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AEECE" w14:textId="77777777" w:rsidR="00F2498E" w:rsidRDefault="00F2498E" w:rsidP="00F2498E">
      <w:pPr>
        <w:pStyle w:val="Heading2"/>
        <w:spacing w:before="89"/>
      </w:pPr>
    </w:p>
    <w:p w14:paraId="741272D6" w14:textId="61AAEFA5" w:rsidR="00F2498E" w:rsidRPr="00F2498E" w:rsidRDefault="00F2498E" w:rsidP="00F2498E">
      <w:pPr>
        <w:pStyle w:val="Heading2"/>
        <w:spacing w:before="89"/>
        <w:ind w:left="2967"/>
        <w:rPr>
          <w:rFonts w:asciiTheme="minorHAnsi" w:hAnsiTheme="minorHAnsi" w:cstheme="minorHAnsi"/>
          <w:b/>
          <w:bCs/>
        </w:rPr>
      </w:pPr>
      <w:r>
        <w:rPr>
          <w:rFonts w:asciiTheme="minorHAnsi" w:hAnsiTheme="minorHAnsi" w:cstheme="minorHAnsi"/>
          <w:b/>
          <w:bCs/>
        </w:rPr>
        <w:t>Financial Services</w:t>
      </w:r>
      <w:r w:rsidRPr="00F2498E">
        <w:rPr>
          <w:rFonts w:asciiTheme="minorHAnsi" w:hAnsiTheme="minorHAnsi" w:cstheme="minorHAnsi"/>
          <w:b/>
          <w:bCs/>
          <w:spacing w:val="-10"/>
        </w:rPr>
        <w:t xml:space="preserve"> </w:t>
      </w:r>
      <w:r w:rsidRPr="00F2498E">
        <w:rPr>
          <w:rFonts w:asciiTheme="minorHAnsi" w:hAnsiTheme="minorHAnsi" w:cstheme="minorHAnsi"/>
          <w:b/>
          <w:bCs/>
          <w:spacing w:val="-2"/>
        </w:rPr>
        <w:t>Addendum</w:t>
      </w:r>
    </w:p>
    <w:p w14:paraId="02CC74FB" w14:textId="77777777" w:rsidR="00F2498E" w:rsidRDefault="00F2498E" w:rsidP="00F2498E">
      <w:pPr>
        <w:pStyle w:val="BodyText"/>
        <w:spacing w:before="8"/>
        <w:rPr>
          <w:b/>
          <w:sz w:val="21"/>
        </w:rPr>
      </w:pPr>
    </w:p>
    <w:p w14:paraId="2929398A" w14:textId="24D006CA" w:rsidR="00F63C86" w:rsidRPr="00CB0AA0" w:rsidRDefault="00F2498E" w:rsidP="00F2498E">
      <w:pPr>
        <w:pStyle w:val="BodyText"/>
        <w:ind w:left="120" w:right="116" w:hanging="1"/>
        <w:jc w:val="both"/>
        <w:rPr>
          <w:sz w:val="18"/>
          <w:szCs w:val="18"/>
        </w:rPr>
      </w:pPr>
      <w:r w:rsidRPr="00CB0AA0">
        <w:rPr>
          <w:sz w:val="18"/>
          <w:szCs w:val="18"/>
        </w:rPr>
        <w:t>This</w:t>
      </w:r>
      <w:r w:rsidRPr="00CB0AA0">
        <w:rPr>
          <w:spacing w:val="-12"/>
          <w:sz w:val="18"/>
          <w:szCs w:val="18"/>
        </w:rPr>
        <w:t xml:space="preserve"> </w:t>
      </w:r>
      <w:r w:rsidRPr="00CB0AA0">
        <w:rPr>
          <w:sz w:val="18"/>
          <w:szCs w:val="18"/>
        </w:rPr>
        <w:t>Financial Services</w:t>
      </w:r>
      <w:r w:rsidRPr="00CB0AA0">
        <w:rPr>
          <w:spacing w:val="-11"/>
          <w:sz w:val="18"/>
          <w:szCs w:val="18"/>
        </w:rPr>
        <w:t xml:space="preserve"> </w:t>
      </w:r>
      <w:r w:rsidRPr="00CB0AA0">
        <w:rPr>
          <w:sz w:val="18"/>
          <w:szCs w:val="18"/>
        </w:rPr>
        <w:t>Addendum</w:t>
      </w:r>
      <w:r w:rsidRPr="00CB0AA0">
        <w:rPr>
          <w:spacing w:val="-11"/>
          <w:sz w:val="18"/>
          <w:szCs w:val="18"/>
        </w:rPr>
        <w:t xml:space="preserve"> </w:t>
      </w:r>
      <w:r w:rsidRPr="00CB0AA0">
        <w:rPr>
          <w:sz w:val="18"/>
          <w:szCs w:val="18"/>
        </w:rPr>
        <w:t>(“</w:t>
      </w:r>
      <w:r w:rsidRPr="5BF420DC">
        <w:rPr>
          <w:b/>
          <w:bCs/>
          <w:sz w:val="18"/>
          <w:szCs w:val="18"/>
        </w:rPr>
        <w:t>FSA</w:t>
      </w:r>
      <w:r w:rsidRPr="00CB0AA0">
        <w:rPr>
          <w:sz w:val="18"/>
          <w:szCs w:val="18"/>
        </w:rPr>
        <w:t>”</w:t>
      </w:r>
      <w:r w:rsidR="278CA395">
        <w:rPr>
          <w:sz w:val="18"/>
          <w:szCs w:val="18"/>
        </w:rPr>
        <w:t xml:space="preserve"> or “</w:t>
      </w:r>
      <w:r w:rsidR="5FD0D4FB" w:rsidRPr="00EE5CE8">
        <w:rPr>
          <w:b/>
          <w:bCs/>
          <w:sz w:val="18"/>
          <w:szCs w:val="18"/>
        </w:rPr>
        <w:t>Addendum</w:t>
      </w:r>
      <w:r w:rsidR="278CA395">
        <w:rPr>
          <w:sz w:val="18"/>
          <w:szCs w:val="18"/>
        </w:rPr>
        <w:t>”</w:t>
      </w:r>
      <w:r w:rsidRPr="00CB0AA0">
        <w:rPr>
          <w:sz w:val="18"/>
          <w:szCs w:val="18"/>
        </w:rPr>
        <w:t>)</w:t>
      </w:r>
      <w:r w:rsidRPr="00CB0AA0">
        <w:rPr>
          <w:spacing w:val="-11"/>
          <w:sz w:val="18"/>
          <w:szCs w:val="18"/>
        </w:rPr>
        <w:t xml:space="preserve"> </w:t>
      </w:r>
      <w:r w:rsidR="51122085">
        <w:rPr>
          <w:sz w:val="18"/>
          <w:szCs w:val="18"/>
        </w:rPr>
        <w:t>supplement</w:t>
      </w:r>
      <w:r w:rsidR="346DE565">
        <w:rPr>
          <w:sz w:val="18"/>
          <w:szCs w:val="18"/>
        </w:rPr>
        <w:t>s</w:t>
      </w:r>
      <w:r w:rsidR="51122085">
        <w:rPr>
          <w:sz w:val="18"/>
          <w:szCs w:val="18"/>
        </w:rPr>
        <w:t xml:space="preserve"> the</w:t>
      </w:r>
      <w:r w:rsidRPr="00CB0AA0">
        <w:rPr>
          <w:spacing w:val="-12"/>
          <w:sz w:val="18"/>
          <w:szCs w:val="18"/>
        </w:rPr>
        <w:t xml:space="preserve"> </w:t>
      </w:r>
      <w:r w:rsidRPr="00CB0AA0">
        <w:rPr>
          <w:sz w:val="18"/>
          <w:szCs w:val="18"/>
        </w:rPr>
        <w:t>Agreement</w:t>
      </w:r>
      <w:r w:rsidRPr="00CB0AA0">
        <w:rPr>
          <w:spacing w:val="-11"/>
          <w:sz w:val="18"/>
          <w:szCs w:val="18"/>
        </w:rPr>
        <w:t xml:space="preserve"> </w:t>
      </w:r>
      <w:r w:rsidRPr="00CB0AA0">
        <w:rPr>
          <w:sz w:val="18"/>
          <w:szCs w:val="18"/>
        </w:rPr>
        <w:t>(defined</w:t>
      </w:r>
      <w:r w:rsidRPr="00CB0AA0">
        <w:rPr>
          <w:spacing w:val="-11"/>
          <w:sz w:val="18"/>
          <w:szCs w:val="18"/>
        </w:rPr>
        <w:t xml:space="preserve"> </w:t>
      </w:r>
      <w:r w:rsidRPr="00CB0AA0">
        <w:rPr>
          <w:sz w:val="18"/>
          <w:szCs w:val="18"/>
        </w:rPr>
        <w:t>below)</w:t>
      </w:r>
      <w:r w:rsidRPr="00CB0AA0">
        <w:rPr>
          <w:spacing w:val="-11"/>
          <w:sz w:val="18"/>
          <w:szCs w:val="18"/>
        </w:rPr>
        <w:t xml:space="preserve"> </w:t>
      </w:r>
      <w:r w:rsidRPr="00CB0AA0">
        <w:rPr>
          <w:sz w:val="18"/>
          <w:szCs w:val="18"/>
        </w:rPr>
        <w:t>between</w:t>
      </w:r>
      <w:r w:rsidR="003E0C0C">
        <w:rPr>
          <w:sz w:val="18"/>
          <w:szCs w:val="18"/>
        </w:rPr>
        <w:t xml:space="preserve"> Digital.ai and </w:t>
      </w:r>
      <w:r w:rsidR="00A73D4E">
        <w:rPr>
          <w:spacing w:val="-11"/>
          <w:sz w:val="18"/>
          <w:szCs w:val="18"/>
        </w:rPr>
        <w:t>__________________________________</w:t>
      </w:r>
      <w:r w:rsidR="00F037D1">
        <w:rPr>
          <w:sz w:val="18"/>
          <w:szCs w:val="18"/>
        </w:rPr>
        <w:t xml:space="preserve"> </w:t>
      </w:r>
      <w:r w:rsidR="03445DCD" w:rsidRPr="00CB0AA0">
        <w:rPr>
          <w:sz w:val="18"/>
          <w:szCs w:val="18"/>
        </w:rPr>
        <w:t>(“</w:t>
      </w:r>
      <w:r w:rsidR="03445DCD" w:rsidRPr="00BC372B">
        <w:rPr>
          <w:b/>
          <w:bCs/>
          <w:sz w:val="18"/>
          <w:szCs w:val="18"/>
        </w:rPr>
        <w:t>Customer</w:t>
      </w:r>
      <w:r w:rsidR="03445DCD" w:rsidRPr="00CB0AA0">
        <w:rPr>
          <w:sz w:val="18"/>
          <w:szCs w:val="18"/>
        </w:rPr>
        <w:t>”)</w:t>
      </w:r>
      <w:r w:rsidRPr="00CB0AA0">
        <w:rPr>
          <w:sz w:val="18"/>
          <w:szCs w:val="18"/>
        </w:rPr>
        <w:t xml:space="preserve">. </w:t>
      </w:r>
      <w:r w:rsidR="70976D75" w:rsidRPr="00CB0AA0">
        <w:rPr>
          <w:sz w:val="18"/>
          <w:szCs w:val="18"/>
        </w:rPr>
        <w:t xml:space="preserve">Customer and Digital.ai </w:t>
      </w:r>
      <w:r w:rsidR="001E00D3">
        <w:rPr>
          <w:sz w:val="18"/>
          <w:szCs w:val="18"/>
        </w:rPr>
        <w:t xml:space="preserve">are </w:t>
      </w:r>
      <w:r w:rsidR="70976D75" w:rsidRPr="00CB0AA0">
        <w:rPr>
          <w:sz w:val="18"/>
          <w:szCs w:val="18"/>
        </w:rPr>
        <w:t>collectively known as the “parties” or “Parties”.</w:t>
      </w:r>
      <w:r w:rsidR="003735E7" w:rsidRPr="003735E7">
        <w:t xml:space="preserve"> </w:t>
      </w:r>
    </w:p>
    <w:p w14:paraId="3F013208" w14:textId="77777777" w:rsidR="00F63C86" w:rsidRPr="00CB0AA0" w:rsidRDefault="00F63C86" w:rsidP="00F2498E">
      <w:pPr>
        <w:pStyle w:val="BodyText"/>
        <w:ind w:left="120" w:right="116" w:hanging="1"/>
        <w:jc w:val="both"/>
        <w:rPr>
          <w:sz w:val="18"/>
          <w:szCs w:val="18"/>
        </w:rPr>
      </w:pPr>
    </w:p>
    <w:p w14:paraId="4F4A7F54" w14:textId="5D0BDD18" w:rsidR="00F2498E" w:rsidRPr="00CB0AA0" w:rsidRDefault="00464AD0" w:rsidP="00F63C86">
      <w:pPr>
        <w:pStyle w:val="BodyText"/>
        <w:ind w:left="120" w:right="116" w:hanging="1"/>
        <w:jc w:val="both"/>
        <w:rPr>
          <w:sz w:val="18"/>
          <w:szCs w:val="18"/>
        </w:rPr>
      </w:pPr>
      <w:r>
        <w:rPr>
          <w:sz w:val="18"/>
          <w:szCs w:val="18"/>
        </w:rPr>
        <w:t xml:space="preserve">As </w:t>
      </w:r>
      <w:r w:rsidR="00F63C86" w:rsidRPr="00CB0AA0">
        <w:rPr>
          <w:sz w:val="18"/>
          <w:szCs w:val="18"/>
        </w:rPr>
        <w:t>Customer is subject to DORA (as defined below)</w:t>
      </w:r>
      <w:r w:rsidR="00F81C38">
        <w:rPr>
          <w:sz w:val="18"/>
          <w:szCs w:val="18"/>
        </w:rPr>
        <w:t>,</w:t>
      </w:r>
      <w:r>
        <w:rPr>
          <w:sz w:val="18"/>
          <w:szCs w:val="18"/>
        </w:rPr>
        <w:t xml:space="preserve"> and to the extent that </w:t>
      </w:r>
      <w:r w:rsidR="00602E3F">
        <w:rPr>
          <w:sz w:val="18"/>
          <w:szCs w:val="18"/>
        </w:rPr>
        <w:t xml:space="preserve">the </w:t>
      </w:r>
      <w:r w:rsidR="003C6F5E">
        <w:rPr>
          <w:sz w:val="18"/>
          <w:szCs w:val="18"/>
        </w:rPr>
        <w:t xml:space="preserve">Digital.ai </w:t>
      </w:r>
      <w:r w:rsidR="00D96064">
        <w:rPr>
          <w:sz w:val="18"/>
          <w:szCs w:val="18"/>
        </w:rPr>
        <w:t>S</w:t>
      </w:r>
      <w:r w:rsidR="003C6F5E">
        <w:rPr>
          <w:sz w:val="18"/>
          <w:szCs w:val="18"/>
        </w:rPr>
        <w:t xml:space="preserve">ervices </w:t>
      </w:r>
      <w:r w:rsidR="00F4112D" w:rsidRPr="00F4112D">
        <w:rPr>
          <w:sz w:val="18"/>
          <w:szCs w:val="18"/>
        </w:rPr>
        <w:t xml:space="preserve">constitute “ICT Services” as defined in </w:t>
      </w:r>
      <w:r w:rsidR="00F4112D">
        <w:rPr>
          <w:sz w:val="18"/>
          <w:szCs w:val="18"/>
        </w:rPr>
        <w:t>DORA</w:t>
      </w:r>
      <w:r w:rsidR="00044755">
        <w:rPr>
          <w:sz w:val="18"/>
          <w:szCs w:val="18"/>
        </w:rPr>
        <w:t>,</w:t>
      </w:r>
      <w:r w:rsidR="00F4112D">
        <w:rPr>
          <w:sz w:val="18"/>
          <w:szCs w:val="18"/>
        </w:rPr>
        <w:t xml:space="preserve"> </w:t>
      </w:r>
      <w:r w:rsidR="00F63C86" w:rsidRPr="00CB0AA0">
        <w:rPr>
          <w:sz w:val="18"/>
          <w:szCs w:val="18"/>
        </w:rPr>
        <w:t xml:space="preserve">the </w:t>
      </w:r>
      <w:r w:rsidR="00F81C38">
        <w:rPr>
          <w:sz w:val="18"/>
          <w:szCs w:val="18"/>
        </w:rPr>
        <w:t>parties agree</w:t>
      </w:r>
      <w:r w:rsidR="00F63C86" w:rsidRPr="00CB0AA0" w:rsidDel="00044755">
        <w:rPr>
          <w:sz w:val="18"/>
          <w:szCs w:val="18"/>
        </w:rPr>
        <w:t xml:space="preserve"> that </w:t>
      </w:r>
      <w:r w:rsidR="00F63C86" w:rsidRPr="00CB0AA0">
        <w:rPr>
          <w:sz w:val="18"/>
          <w:szCs w:val="18"/>
        </w:rPr>
        <w:t>the Agreement must contain certain provisions</w:t>
      </w:r>
      <w:r w:rsidR="00CE2AD0">
        <w:rPr>
          <w:sz w:val="18"/>
          <w:szCs w:val="18"/>
        </w:rPr>
        <w:t xml:space="preserve"> as set forth in this Addendum</w:t>
      </w:r>
      <w:r w:rsidR="00F63C86" w:rsidRPr="00CB0AA0">
        <w:rPr>
          <w:sz w:val="18"/>
          <w:szCs w:val="18"/>
        </w:rPr>
        <w:t xml:space="preserve">. </w:t>
      </w:r>
    </w:p>
    <w:p w14:paraId="78039886" w14:textId="77777777" w:rsidR="00F2498E" w:rsidRPr="00CB0AA0" w:rsidRDefault="00F2498E" w:rsidP="00F2498E">
      <w:pPr>
        <w:pStyle w:val="BodyText"/>
        <w:rPr>
          <w:sz w:val="18"/>
          <w:szCs w:val="18"/>
        </w:rPr>
      </w:pPr>
    </w:p>
    <w:p w14:paraId="6338EB14" w14:textId="77777777" w:rsidR="004E06CF" w:rsidRPr="00CB0AA0" w:rsidRDefault="00F2498E" w:rsidP="004E06CF">
      <w:pPr>
        <w:pStyle w:val="BodyText"/>
        <w:ind w:left="120" w:right="110" w:hanging="1"/>
        <w:jc w:val="both"/>
        <w:rPr>
          <w:spacing w:val="-2"/>
          <w:sz w:val="18"/>
          <w:szCs w:val="18"/>
        </w:rPr>
      </w:pPr>
      <w:r w:rsidRPr="00CB0AA0">
        <w:rPr>
          <w:sz w:val="18"/>
          <w:szCs w:val="18"/>
        </w:rPr>
        <w:t>In</w:t>
      </w:r>
      <w:r w:rsidRPr="00CB0AA0">
        <w:rPr>
          <w:spacing w:val="-8"/>
          <w:sz w:val="18"/>
          <w:szCs w:val="18"/>
        </w:rPr>
        <w:t xml:space="preserve"> </w:t>
      </w:r>
      <w:r w:rsidRPr="00CB0AA0">
        <w:rPr>
          <w:sz w:val="18"/>
          <w:szCs w:val="18"/>
        </w:rPr>
        <w:t>consideration</w:t>
      </w:r>
      <w:r w:rsidRPr="00CB0AA0">
        <w:rPr>
          <w:spacing w:val="-6"/>
          <w:sz w:val="18"/>
          <w:szCs w:val="18"/>
        </w:rPr>
        <w:t xml:space="preserve"> </w:t>
      </w:r>
      <w:r w:rsidRPr="00CB0AA0">
        <w:rPr>
          <w:sz w:val="18"/>
          <w:szCs w:val="18"/>
        </w:rPr>
        <w:t>of</w:t>
      </w:r>
      <w:r w:rsidRPr="00CB0AA0">
        <w:rPr>
          <w:spacing w:val="-7"/>
          <w:sz w:val="18"/>
          <w:szCs w:val="18"/>
        </w:rPr>
        <w:t xml:space="preserve"> </w:t>
      </w:r>
      <w:r w:rsidRPr="00CB0AA0">
        <w:rPr>
          <w:sz w:val="18"/>
          <w:szCs w:val="18"/>
        </w:rPr>
        <w:t>the</w:t>
      </w:r>
      <w:r w:rsidRPr="00CB0AA0">
        <w:rPr>
          <w:spacing w:val="-11"/>
          <w:sz w:val="18"/>
          <w:szCs w:val="18"/>
        </w:rPr>
        <w:t xml:space="preserve"> </w:t>
      </w:r>
      <w:r w:rsidRPr="00CB0AA0">
        <w:rPr>
          <w:sz w:val="18"/>
          <w:szCs w:val="18"/>
        </w:rPr>
        <w:t>mutual</w:t>
      </w:r>
      <w:r w:rsidRPr="00CB0AA0">
        <w:rPr>
          <w:spacing w:val="-5"/>
          <w:sz w:val="18"/>
          <w:szCs w:val="18"/>
        </w:rPr>
        <w:t xml:space="preserve"> </w:t>
      </w:r>
      <w:r w:rsidRPr="00CB0AA0">
        <w:rPr>
          <w:sz w:val="18"/>
          <w:szCs w:val="18"/>
        </w:rPr>
        <w:t>obligations</w:t>
      </w:r>
      <w:r w:rsidRPr="00CB0AA0">
        <w:rPr>
          <w:spacing w:val="-6"/>
          <w:sz w:val="18"/>
          <w:szCs w:val="18"/>
        </w:rPr>
        <w:t xml:space="preserve"> </w:t>
      </w:r>
      <w:r w:rsidRPr="00CB0AA0">
        <w:rPr>
          <w:sz w:val="18"/>
          <w:szCs w:val="18"/>
        </w:rPr>
        <w:t>set</w:t>
      </w:r>
      <w:r w:rsidRPr="00CB0AA0">
        <w:rPr>
          <w:spacing w:val="-2"/>
          <w:sz w:val="18"/>
          <w:szCs w:val="18"/>
        </w:rPr>
        <w:t xml:space="preserve"> </w:t>
      </w:r>
      <w:r w:rsidRPr="00CB0AA0">
        <w:rPr>
          <w:sz w:val="18"/>
          <w:szCs w:val="18"/>
        </w:rPr>
        <w:t>out</w:t>
      </w:r>
      <w:r w:rsidRPr="00CB0AA0">
        <w:rPr>
          <w:spacing w:val="-2"/>
          <w:sz w:val="18"/>
          <w:szCs w:val="18"/>
        </w:rPr>
        <w:t xml:space="preserve"> </w:t>
      </w:r>
      <w:r w:rsidRPr="00CB0AA0">
        <w:rPr>
          <w:sz w:val="18"/>
          <w:szCs w:val="18"/>
        </w:rPr>
        <w:t>herein,</w:t>
      </w:r>
      <w:r w:rsidRPr="00CB0AA0">
        <w:rPr>
          <w:spacing w:val="-6"/>
          <w:sz w:val="18"/>
          <w:szCs w:val="18"/>
        </w:rPr>
        <w:t xml:space="preserve"> </w:t>
      </w:r>
      <w:r w:rsidRPr="00CB0AA0">
        <w:rPr>
          <w:sz w:val="18"/>
          <w:szCs w:val="18"/>
        </w:rPr>
        <w:t>the</w:t>
      </w:r>
      <w:r w:rsidRPr="00CB0AA0">
        <w:rPr>
          <w:spacing w:val="-8"/>
          <w:sz w:val="18"/>
          <w:szCs w:val="18"/>
        </w:rPr>
        <w:t xml:space="preserve"> </w:t>
      </w:r>
      <w:r w:rsidRPr="00CB0AA0">
        <w:rPr>
          <w:sz w:val="18"/>
          <w:szCs w:val="18"/>
        </w:rPr>
        <w:t>parties</w:t>
      </w:r>
      <w:r w:rsidRPr="00CB0AA0">
        <w:rPr>
          <w:spacing w:val="-6"/>
          <w:sz w:val="18"/>
          <w:szCs w:val="18"/>
        </w:rPr>
        <w:t xml:space="preserve"> </w:t>
      </w:r>
      <w:r w:rsidRPr="00CB0AA0">
        <w:rPr>
          <w:sz w:val="18"/>
          <w:szCs w:val="18"/>
        </w:rPr>
        <w:t>agree</w:t>
      </w:r>
      <w:r w:rsidRPr="00CB0AA0">
        <w:rPr>
          <w:spacing w:val="-6"/>
          <w:sz w:val="18"/>
          <w:szCs w:val="18"/>
        </w:rPr>
        <w:t xml:space="preserve"> </w:t>
      </w:r>
      <w:r w:rsidRPr="00CB0AA0">
        <w:rPr>
          <w:sz w:val="18"/>
          <w:szCs w:val="18"/>
        </w:rPr>
        <w:t>to</w:t>
      </w:r>
      <w:r w:rsidRPr="00CB0AA0">
        <w:rPr>
          <w:spacing w:val="-8"/>
          <w:sz w:val="18"/>
          <w:szCs w:val="18"/>
        </w:rPr>
        <w:t xml:space="preserve"> </w:t>
      </w:r>
      <w:r w:rsidRPr="00CB0AA0">
        <w:rPr>
          <w:sz w:val="18"/>
          <w:szCs w:val="18"/>
        </w:rPr>
        <w:t>comply</w:t>
      </w:r>
      <w:r w:rsidRPr="00CB0AA0">
        <w:rPr>
          <w:spacing w:val="-1"/>
          <w:sz w:val="18"/>
          <w:szCs w:val="18"/>
        </w:rPr>
        <w:t xml:space="preserve"> </w:t>
      </w:r>
      <w:r w:rsidRPr="00CB0AA0">
        <w:rPr>
          <w:sz w:val="18"/>
          <w:szCs w:val="18"/>
        </w:rPr>
        <w:t>with</w:t>
      </w:r>
      <w:r w:rsidRPr="00CB0AA0">
        <w:rPr>
          <w:spacing w:val="-8"/>
          <w:sz w:val="18"/>
          <w:szCs w:val="18"/>
        </w:rPr>
        <w:t xml:space="preserve"> </w:t>
      </w:r>
      <w:r w:rsidRPr="00CB0AA0">
        <w:rPr>
          <w:sz w:val="18"/>
          <w:szCs w:val="18"/>
        </w:rPr>
        <w:t>the</w:t>
      </w:r>
      <w:r w:rsidRPr="00CB0AA0">
        <w:rPr>
          <w:spacing w:val="-8"/>
          <w:sz w:val="18"/>
          <w:szCs w:val="18"/>
        </w:rPr>
        <w:t xml:space="preserve"> </w:t>
      </w:r>
      <w:r w:rsidRPr="00CB0AA0">
        <w:rPr>
          <w:sz w:val="18"/>
          <w:szCs w:val="18"/>
        </w:rPr>
        <w:t>following</w:t>
      </w:r>
      <w:r w:rsidRPr="00CB0AA0">
        <w:rPr>
          <w:spacing w:val="-11"/>
          <w:sz w:val="18"/>
          <w:szCs w:val="18"/>
        </w:rPr>
        <w:t xml:space="preserve"> </w:t>
      </w:r>
      <w:r w:rsidRPr="00CB0AA0">
        <w:rPr>
          <w:sz w:val="18"/>
          <w:szCs w:val="18"/>
        </w:rPr>
        <w:t>provisions,</w:t>
      </w:r>
      <w:r w:rsidRPr="00CB0AA0">
        <w:rPr>
          <w:spacing w:val="-7"/>
          <w:sz w:val="18"/>
          <w:szCs w:val="18"/>
        </w:rPr>
        <w:t xml:space="preserve"> </w:t>
      </w:r>
      <w:r w:rsidRPr="00CB0AA0">
        <w:rPr>
          <w:sz w:val="18"/>
          <w:szCs w:val="18"/>
        </w:rPr>
        <w:t>each</w:t>
      </w:r>
      <w:r w:rsidRPr="00CB0AA0">
        <w:rPr>
          <w:spacing w:val="-8"/>
          <w:sz w:val="18"/>
          <w:szCs w:val="18"/>
        </w:rPr>
        <w:t xml:space="preserve"> </w:t>
      </w:r>
      <w:r w:rsidRPr="00CB0AA0">
        <w:rPr>
          <w:sz w:val="18"/>
          <w:szCs w:val="18"/>
        </w:rPr>
        <w:t>acting</w:t>
      </w:r>
      <w:r w:rsidRPr="00CB0AA0">
        <w:rPr>
          <w:spacing w:val="-6"/>
          <w:sz w:val="18"/>
          <w:szCs w:val="18"/>
        </w:rPr>
        <w:t xml:space="preserve"> </w:t>
      </w:r>
      <w:r w:rsidRPr="00CB0AA0">
        <w:rPr>
          <w:sz w:val="18"/>
          <w:szCs w:val="18"/>
        </w:rPr>
        <w:t>reasonably</w:t>
      </w:r>
      <w:r w:rsidRPr="00CB0AA0">
        <w:rPr>
          <w:spacing w:val="-6"/>
          <w:sz w:val="18"/>
          <w:szCs w:val="18"/>
        </w:rPr>
        <w:t xml:space="preserve"> </w:t>
      </w:r>
      <w:r w:rsidRPr="00CB0AA0">
        <w:rPr>
          <w:sz w:val="18"/>
          <w:szCs w:val="18"/>
        </w:rPr>
        <w:t>and</w:t>
      </w:r>
      <w:r w:rsidRPr="00CB0AA0">
        <w:rPr>
          <w:spacing w:val="-6"/>
          <w:sz w:val="18"/>
          <w:szCs w:val="18"/>
        </w:rPr>
        <w:t xml:space="preserve"> </w:t>
      </w:r>
      <w:r w:rsidRPr="00CB0AA0">
        <w:rPr>
          <w:sz w:val="18"/>
          <w:szCs w:val="18"/>
        </w:rPr>
        <w:t>in</w:t>
      </w:r>
      <w:r w:rsidRPr="00CB0AA0">
        <w:rPr>
          <w:spacing w:val="-6"/>
          <w:sz w:val="18"/>
          <w:szCs w:val="18"/>
        </w:rPr>
        <w:t xml:space="preserve"> </w:t>
      </w:r>
      <w:r w:rsidRPr="00CB0AA0">
        <w:rPr>
          <w:sz w:val="18"/>
          <w:szCs w:val="18"/>
        </w:rPr>
        <w:t xml:space="preserve">good </w:t>
      </w:r>
      <w:r w:rsidRPr="00CB0AA0">
        <w:rPr>
          <w:spacing w:val="-2"/>
          <w:sz w:val="18"/>
          <w:szCs w:val="18"/>
        </w:rPr>
        <w:t>faith.</w:t>
      </w:r>
    </w:p>
    <w:p w14:paraId="6CE410C4" w14:textId="07F2B018" w:rsidR="00CB0AA0" w:rsidRPr="004E06CF" w:rsidRDefault="00CB0AA0" w:rsidP="00F037D1">
      <w:pPr>
        <w:pStyle w:val="BodyText"/>
        <w:ind w:right="110"/>
        <w:jc w:val="both"/>
      </w:pPr>
    </w:p>
    <w:p w14:paraId="0DB33898" w14:textId="58CC1B8C" w:rsidR="00B90EF4" w:rsidRPr="004E06CF" w:rsidRDefault="00B90EF4" w:rsidP="00B90EF4">
      <w:pPr>
        <w:pStyle w:val="BodyText"/>
        <w:ind w:left="1199" w:right="110"/>
        <w:jc w:val="both"/>
        <w:rPr>
          <w:spacing w:val="-2"/>
        </w:rPr>
      </w:pPr>
    </w:p>
    <w:p w14:paraId="6F25F60C" w14:textId="5CFADCD3" w:rsidR="004E06CF" w:rsidRPr="00B90EF4" w:rsidRDefault="004E06CF" w:rsidP="00BF01A3">
      <w:pPr>
        <w:pStyle w:val="BodyText"/>
        <w:numPr>
          <w:ilvl w:val="0"/>
          <w:numId w:val="47"/>
        </w:numPr>
        <w:ind w:right="110"/>
        <w:jc w:val="both"/>
        <w:rPr>
          <w:b/>
          <w:bCs/>
          <w:spacing w:val="-2"/>
          <w:sz w:val="20"/>
          <w:szCs w:val="20"/>
        </w:rPr>
      </w:pPr>
      <w:r w:rsidRPr="0E16F898">
        <w:rPr>
          <w:rFonts w:eastAsia="Palatino Linotype"/>
          <w:b/>
          <w:bCs/>
          <w:color w:val="182024"/>
          <w:sz w:val="20"/>
          <w:szCs w:val="20"/>
        </w:rPr>
        <w:t>DEFIN</w:t>
      </w:r>
      <w:r w:rsidR="44B6863A" w:rsidRPr="0E16F898">
        <w:rPr>
          <w:rFonts w:eastAsia="Palatino Linotype"/>
          <w:b/>
          <w:bCs/>
          <w:color w:val="182024"/>
          <w:sz w:val="20"/>
          <w:szCs w:val="20"/>
        </w:rPr>
        <w:t>I</w:t>
      </w:r>
      <w:r w:rsidRPr="0E16F898">
        <w:rPr>
          <w:rFonts w:eastAsia="Palatino Linotype"/>
          <w:b/>
          <w:bCs/>
          <w:color w:val="182024"/>
          <w:sz w:val="20"/>
          <w:szCs w:val="20"/>
        </w:rPr>
        <w:t>TIONS</w:t>
      </w:r>
    </w:p>
    <w:p w14:paraId="3140C975" w14:textId="77777777" w:rsidR="003A7AE0" w:rsidRDefault="003A7AE0" w:rsidP="003A7AE0">
      <w:pPr>
        <w:pStyle w:val="ListParagraph"/>
        <w:spacing w:after="0" w:line="264" w:lineRule="auto"/>
        <w:ind w:left="479"/>
        <w:rPr>
          <w:rFonts w:ascii="Arial" w:eastAsia="Palatino Linotype" w:hAnsi="Arial" w:cs="Arial"/>
          <w:color w:val="182024"/>
          <w:sz w:val="18"/>
          <w:szCs w:val="18"/>
        </w:rPr>
      </w:pPr>
    </w:p>
    <w:p w14:paraId="18B82B9B" w14:textId="7FC75F9F" w:rsidR="004E06CF" w:rsidRPr="00CB0AA0" w:rsidRDefault="00DF3C64" w:rsidP="003A7AE0">
      <w:pPr>
        <w:pStyle w:val="ListParagraph"/>
        <w:spacing w:after="0" w:line="264" w:lineRule="auto"/>
        <w:ind w:left="479"/>
        <w:rPr>
          <w:rFonts w:ascii="Arial" w:eastAsia="Palatino Linotype" w:hAnsi="Arial" w:cs="Arial"/>
          <w:color w:val="182024"/>
          <w:sz w:val="18"/>
          <w:szCs w:val="18"/>
        </w:rPr>
      </w:pPr>
      <w:r>
        <w:rPr>
          <w:rFonts w:ascii="Arial" w:eastAsia="Palatino Linotype" w:hAnsi="Arial" w:cs="Arial"/>
          <w:color w:val="182024"/>
          <w:sz w:val="18"/>
          <w:szCs w:val="18"/>
        </w:rPr>
        <w:t>Unless otherwise defined herein</w:t>
      </w:r>
      <w:r w:rsidR="00481E34">
        <w:rPr>
          <w:rFonts w:ascii="Arial" w:eastAsia="Palatino Linotype" w:hAnsi="Arial" w:cs="Arial"/>
          <w:color w:val="182024"/>
          <w:sz w:val="18"/>
          <w:szCs w:val="18"/>
        </w:rPr>
        <w:t xml:space="preserve">, </w:t>
      </w:r>
      <w:r w:rsidR="00EC56DB">
        <w:rPr>
          <w:rFonts w:ascii="Arial" w:eastAsia="Palatino Linotype" w:hAnsi="Arial" w:cs="Arial"/>
          <w:color w:val="182024"/>
          <w:sz w:val="18"/>
          <w:szCs w:val="18"/>
        </w:rPr>
        <w:t xml:space="preserve">all </w:t>
      </w:r>
      <w:r w:rsidR="000F0579">
        <w:rPr>
          <w:rFonts w:ascii="Arial" w:eastAsia="Palatino Linotype" w:hAnsi="Arial" w:cs="Arial"/>
          <w:color w:val="182024"/>
          <w:sz w:val="18"/>
          <w:szCs w:val="18"/>
        </w:rPr>
        <w:t xml:space="preserve">capitalized </w:t>
      </w:r>
      <w:r w:rsidR="008F2205">
        <w:rPr>
          <w:rFonts w:ascii="Arial" w:eastAsia="Palatino Linotype" w:hAnsi="Arial" w:cs="Arial"/>
          <w:color w:val="182024"/>
          <w:sz w:val="18"/>
          <w:szCs w:val="18"/>
        </w:rPr>
        <w:t>t</w:t>
      </w:r>
      <w:r w:rsidR="004E06CF" w:rsidRPr="00CB0AA0">
        <w:rPr>
          <w:rFonts w:ascii="Arial" w:eastAsia="Palatino Linotype" w:hAnsi="Arial" w:cs="Arial"/>
          <w:color w:val="182024"/>
          <w:sz w:val="18"/>
          <w:szCs w:val="18"/>
        </w:rPr>
        <w:t>erms</w:t>
      </w:r>
      <w:r w:rsidR="004E06CF" w:rsidRPr="00CB0AA0" w:rsidDel="00D3636C">
        <w:rPr>
          <w:rFonts w:ascii="Arial" w:eastAsia="Palatino Linotype" w:hAnsi="Arial" w:cs="Arial"/>
          <w:color w:val="182024"/>
          <w:sz w:val="18"/>
          <w:szCs w:val="18"/>
        </w:rPr>
        <w:t xml:space="preserve"> </w:t>
      </w:r>
      <w:r w:rsidR="004E06CF" w:rsidRPr="00CB0AA0">
        <w:rPr>
          <w:rFonts w:ascii="Arial" w:eastAsia="Palatino Linotype" w:hAnsi="Arial" w:cs="Arial"/>
          <w:color w:val="182024"/>
          <w:sz w:val="18"/>
          <w:szCs w:val="18"/>
        </w:rPr>
        <w:t xml:space="preserve">have the same meaning </w:t>
      </w:r>
      <w:r w:rsidR="00D3636C">
        <w:rPr>
          <w:rFonts w:ascii="Arial" w:eastAsia="Palatino Linotype" w:hAnsi="Arial" w:cs="Arial"/>
          <w:color w:val="182024"/>
          <w:sz w:val="18"/>
          <w:szCs w:val="18"/>
        </w:rPr>
        <w:t xml:space="preserve">given </w:t>
      </w:r>
      <w:r w:rsidR="001C7280">
        <w:rPr>
          <w:rFonts w:ascii="Arial" w:eastAsia="Palatino Linotype" w:hAnsi="Arial" w:cs="Arial"/>
          <w:color w:val="182024"/>
          <w:sz w:val="18"/>
          <w:szCs w:val="18"/>
        </w:rPr>
        <w:t>to them in the Agreement</w:t>
      </w:r>
      <w:r w:rsidR="004E06CF" w:rsidRPr="00CB0AA0">
        <w:rPr>
          <w:rFonts w:ascii="Arial" w:eastAsia="Palatino Linotype" w:hAnsi="Arial" w:cs="Arial"/>
          <w:color w:val="182024"/>
          <w:sz w:val="18"/>
          <w:szCs w:val="18"/>
        </w:rPr>
        <w:t>. In addition, the following definitions apply:</w:t>
      </w:r>
    </w:p>
    <w:p w14:paraId="315C1E7C" w14:textId="77777777" w:rsidR="003A7AE0" w:rsidRPr="00CB0AA0" w:rsidRDefault="003A7AE0" w:rsidP="003A7AE0">
      <w:pPr>
        <w:pStyle w:val="ListParagraph"/>
        <w:spacing w:before="240" w:after="240" w:line="264" w:lineRule="auto"/>
        <w:ind w:left="479"/>
        <w:jc w:val="both"/>
        <w:rPr>
          <w:rFonts w:ascii="Arial" w:eastAsia="Palatino Linotype" w:hAnsi="Arial" w:cs="Arial"/>
          <w:color w:val="182024"/>
          <w:sz w:val="18"/>
          <w:szCs w:val="18"/>
        </w:rPr>
      </w:pPr>
    </w:p>
    <w:p w14:paraId="01714E54" w14:textId="07241077" w:rsidR="00A776CB" w:rsidRDefault="00A776CB" w:rsidP="00BF01A3">
      <w:pPr>
        <w:pStyle w:val="ListParagraph"/>
        <w:spacing w:before="240" w:after="240" w:line="264" w:lineRule="auto"/>
        <w:jc w:val="both"/>
        <w:rPr>
          <w:rFonts w:ascii="Arial" w:eastAsia="Palatino Linotype" w:hAnsi="Arial" w:cs="Arial"/>
          <w:color w:val="182024"/>
          <w:sz w:val="18"/>
          <w:szCs w:val="18"/>
        </w:rPr>
      </w:pPr>
      <w:r>
        <w:rPr>
          <w:rFonts w:ascii="Arial" w:eastAsia="Palatino Linotype" w:hAnsi="Arial" w:cs="Arial"/>
          <w:color w:val="182024"/>
          <w:sz w:val="18"/>
          <w:szCs w:val="18"/>
        </w:rPr>
        <w:t>“</w:t>
      </w:r>
      <w:r w:rsidRPr="002D17DC">
        <w:rPr>
          <w:rFonts w:ascii="Arial" w:eastAsia="Palatino Linotype" w:hAnsi="Arial" w:cs="Arial"/>
          <w:b/>
          <w:bCs/>
          <w:color w:val="182024"/>
          <w:sz w:val="18"/>
          <w:szCs w:val="18"/>
        </w:rPr>
        <w:t>Agreement</w:t>
      </w:r>
      <w:r>
        <w:rPr>
          <w:rFonts w:ascii="Arial" w:eastAsia="Palatino Linotype" w:hAnsi="Arial" w:cs="Arial"/>
          <w:color w:val="182024"/>
          <w:sz w:val="18"/>
          <w:szCs w:val="18"/>
        </w:rPr>
        <w:t>”</w:t>
      </w:r>
      <w:r w:rsidRPr="00A776CB">
        <w:t xml:space="preserve"> </w:t>
      </w:r>
      <w:r w:rsidRPr="00A776CB">
        <w:rPr>
          <w:rFonts w:ascii="Arial" w:eastAsia="Palatino Linotype" w:hAnsi="Arial" w:cs="Arial"/>
          <w:color w:val="182024"/>
          <w:sz w:val="18"/>
          <w:szCs w:val="18"/>
        </w:rPr>
        <w:t xml:space="preserve">means all current and future agreements between Digital.ai and Customer in connection with which Digital.ai provides </w:t>
      </w:r>
      <w:r w:rsidR="009E44DF" w:rsidRPr="009E44DF">
        <w:rPr>
          <w:rFonts w:ascii="Arial" w:eastAsia="Palatino Linotype" w:hAnsi="Arial" w:cs="Arial"/>
          <w:color w:val="182024"/>
          <w:sz w:val="18"/>
          <w:szCs w:val="18"/>
        </w:rPr>
        <w:t>Services</w:t>
      </w:r>
      <w:r w:rsidR="000072D4">
        <w:rPr>
          <w:rFonts w:ascii="Arial" w:eastAsia="Palatino Linotype" w:hAnsi="Arial" w:cs="Arial"/>
          <w:color w:val="182024"/>
          <w:sz w:val="18"/>
          <w:szCs w:val="18"/>
        </w:rPr>
        <w:t xml:space="preserve"> (defined below)</w:t>
      </w:r>
      <w:r w:rsidR="009E44DF" w:rsidRPr="009E44DF">
        <w:rPr>
          <w:rFonts w:ascii="Arial" w:eastAsia="Palatino Linotype" w:hAnsi="Arial" w:cs="Arial"/>
          <w:color w:val="182024"/>
          <w:sz w:val="18"/>
          <w:szCs w:val="18"/>
        </w:rPr>
        <w:t xml:space="preserve"> to Customer</w:t>
      </w:r>
      <w:r w:rsidRPr="00A776CB">
        <w:rPr>
          <w:rFonts w:ascii="Arial" w:eastAsia="Palatino Linotype" w:hAnsi="Arial" w:cs="Arial"/>
          <w:color w:val="182024"/>
          <w:sz w:val="18"/>
          <w:szCs w:val="18"/>
        </w:rPr>
        <w:t>, such as a Master Subscription Agreement (“MSA”)</w:t>
      </w:r>
      <w:r w:rsidR="000072D4">
        <w:rPr>
          <w:rFonts w:ascii="Arial" w:eastAsia="Palatino Linotype" w:hAnsi="Arial" w:cs="Arial"/>
          <w:color w:val="182024"/>
          <w:sz w:val="18"/>
          <w:szCs w:val="18"/>
        </w:rPr>
        <w:t xml:space="preserve">, including </w:t>
      </w:r>
      <w:r w:rsidRPr="00A776CB">
        <w:rPr>
          <w:rFonts w:ascii="Arial" w:eastAsia="Palatino Linotype" w:hAnsi="Arial" w:cs="Arial"/>
          <w:color w:val="182024"/>
          <w:sz w:val="18"/>
          <w:szCs w:val="18"/>
        </w:rPr>
        <w:t xml:space="preserve">all Orders </w:t>
      </w:r>
      <w:r w:rsidR="007C0932" w:rsidRPr="007C0932">
        <w:rPr>
          <w:rFonts w:ascii="Arial" w:eastAsia="Palatino Linotype" w:hAnsi="Arial" w:cs="Arial"/>
          <w:color w:val="182024"/>
          <w:sz w:val="18"/>
          <w:szCs w:val="18"/>
        </w:rPr>
        <w:t xml:space="preserve">thereunder (directly or through an authorized partner) </w:t>
      </w:r>
      <w:r w:rsidRPr="00A776CB">
        <w:rPr>
          <w:rFonts w:ascii="Arial" w:eastAsia="Palatino Linotype" w:hAnsi="Arial" w:cs="Arial"/>
          <w:color w:val="182024"/>
          <w:sz w:val="18"/>
          <w:szCs w:val="18"/>
        </w:rPr>
        <w:t>applicable to the Services. This DPA is incorporated into such Agreement(s) by this reference</w:t>
      </w:r>
      <w:r>
        <w:rPr>
          <w:rFonts w:ascii="Arial" w:eastAsia="Palatino Linotype" w:hAnsi="Arial" w:cs="Arial"/>
          <w:color w:val="182024"/>
          <w:sz w:val="18"/>
          <w:szCs w:val="18"/>
        </w:rPr>
        <w:t>.</w:t>
      </w:r>
    </w:p>
    <w:p w14:paraId="35FC6A28" w14:textId="77777777" w:rsidR="00A776CB" w:rsidRDefault="00A776CB" w:rsidP="00BF01A3">
      <w:pPr>
        <w:pStyle w:val="ListParagraph"/>
        <w:spacing w:before="240" w:after="240" w:line="264" w:lineRule="auto"/>
        <w:jc w:val="both"/>
        <w:rPr>
          <w:rFonts w:ascii="Arial" w:eastAsia="Palatino Linotype" w:hAnsi="Arial" w:cs="Arial"/>
          <w:color w:val="182024"/>
          <w:sz w:val="18"/>
          <w:szCs w:val="18"/>
        </w:rPr>
      </w:pPr>
    </w:p>
    <w:p w14:paraId="208A2CC0" w14:textId="4FBF8580" w:rsidR="003E0C0C" w:rsidRPr="003E0C0C" w:rsidRDefault="00057946" w:rsidP="00BF01A3">
      <w:pPr>
        <w:pStyle w:val="ListParagraph"/>
        <w:spacing w:before="240" w:after="240" w:line="264" w:lineRule="auto"/>
        <w:jc w:val="both"/>
        <w:rPr>
          <w:rFonts w:ascii="Arial" w:eastAsia="Palatino Linotype" w:hAnsi="Arial" w:cs="Arial"/>
          <w:color w:val="182024"/>
          <w:sz w:val="18"/>
          <w:szCs w:val="18"/>
        </w:rPr>
      </w:pPr>
      <w:r>
        <w:rPr>
          <w:rFonts w:ascii="Arial" w:eastAsia="Palatino Linotype" w:hAnsi="Arial" w:cs="Arial"/>
          <w:color w:val="182024"/>
          <w:sz w:val="18"/>
          <w:szCs w:val="18"/>
        </w:rPr>
        <w:t>“</w:t>
      </w:r>
      <w:r w:rsidR="003E0C0C" w:rsidRPr="00057946">
        <w:rPr>
          <w:rFonts w:ascii="Arial" w:eastAsia="Palatino Linotype" w:hAnsi="Arial" w:cs="Arial"/>
          <w:b/>
          <w:bCs/>
          <w:color w:val="182024"/>
          <w:sz w:val="18"/>
          <w:szCs w:val="18"/>
        </w:rPr>
        <w:t>Digital.ai</w:t>
      </w:r>
      <w:r w:rsidR="003E0C0C" w:rsidRPr="003E0C0C">
        <w:rPr>
          <w:rFonts w:ascii="Arial" w:eastAsia="Palatino Linotype" w:hAnsi="Arial" w:cs="Arial"/>
          <w:color w:val="182024"/>
          <w:sz w:val="18"/>
          <w:szCs w:val="18"/>
        </w:rPr>
        <w:t>” means Digital.ai Software Inc., or th</w:t>
      </w:r>
      <w:r w:rsidR="003E0C0C">
        <w:rPr>
          <w:rFonts w:ascii="Arial" w:eastAsia="Palatino Linotype" w:hAnsi="Arial" w:cs="Arial"/>
          <w:color w:val="182024"/>
          <w:sz w:val="18"/>
          <w:szCs w:val="18"/>
        </w:rPr>
        <w:t xml:space="preserve">e applicable </w:t>
      </w:r>
      <w:r w:rsidR="003E0C0C" w:rsidRPr="003E0C0C">
        <w:rPr>
          <w:rFonts w:ascii="Arial" w:eastAsia="Palatino Linotype" w:hAnsi="Arial" w:cs="Arial"/>
          <w:color w:val="182024"/>
          <w:sz w:val="18"/>
          <w:szCs w:val="18"/>
        </w:rPr>
        <w:t>Digital.ai entity that is party to the Agreement</w:t>
      </w:r>
      <w:r w:rsidR="003E0C0C">
        <w:rPr>
          <w:rFonts w:ascii="Arial" w:eastAsia="Palatino Linotype" w:hAnsi="Arial" w:cs="Arial"/>
          <w:color w:val="182024"/>
          <w:sz w:val="18"/>
          <w:szCs w:val="18"/>
        </w:rPr>
        <w:t>.</w:t>
      </w:r>
    </w:p>
    <w:p w14:paraId="06372B2D" w14:textId="77777777" w:rsidR="003E0C0C" w:rsidRPr="003E0C0C" w:rsidRDefault="003E0C0C" w:rsidP="00BF01A3">
      <w:pPr>
        <w:pStyle w:val="ListParagraph"/>
        <w:spacing w:before="240" w:after="240" w:line="264" w:lineRule="auto"/>
        <w:jc w:val="both"/>
        <w:rPr>
          <w:rFonts w:ascii="Arial" w:eastAsia="Palatino Linotype" w:hAnsi="Arial" w:cs="Arial"/>
          <w:color w:val="182024"/>
          <w:sz w:val="18"/>
          <w:szCs w:val="18"/>
        </w:rPr>
      </w:pPr>
    </w:p>
    <w:p w14:paraId="6C6DA7C2" w14:textId="6FE38376" w:rsidR="004E06CF" w:rsidRPr="00CB0AA0" w:rsidRDefault="004E06CF" w:rsidP="00BF01A3">
      <w:pPr>
        <w:pStyle w:val="ListParagraph"/>
        <w:spacing w:before="240" w:after="240" w:line="264" w:lineRule="auto"/>
        <w:jc w:val="both"/>
        <w:rPr>
          <w:rFonts w:ascii="Arial" w:eastAsia="Palatino Linotype" w:hAnsi="Arial" w:cs="Arial"/>
          <w:color w:val="182024"/>
          <w:sz w:val="18"/>
          <w:szCs w:val="18"/>
        </w:rPr>
      </w:pPr>
      <w:r w:rsidRPr="00CB0AA0">
        <w:rPr>
          <w:rFonts w:ascii="Arial" w:eastAsia="Palatino Linotype" w:hAnsi="Arial" w:cs="Arial"/>
          <w:color w:val="182024"/>
          <w:sz w:val="18"/>
          <w:szCs w:val="18"/>
        </w:rPr>
        <w:t>“</w:t>
      </w:r>
      <w:r w:rsidRPr="00CB0AA0">
        <w:rPr>
          <w:rFonts w:ascii="Arial" w:eastAsia="Palatino Linotype" w:hAnsi="Arial" w:cs="Arial"/>
          <w:b/>
          <w:bCs/>
          <w:color w:val="182024"/>
          <w:sz w:val="18"/>
          <w:szCs w:val="18"/>
        </w:rPr>
        <w:t>DORA</w:t>
      </w:r>
      <w:r w:rsidRPr="00CB0AA0">
        <w:rPr>
          <w:rFonts w:ascii="Arial" w:eastAsia="Palatino Linotype" w:hAnsi="Arial" w:cs="Arial"/>
          <w:color w:val="182024"/>
          <w:sz w:val="18"/>
          <w:szCs w:val="18"/>
        </w:rPr>
        <w:t>” means Regulation (EU) 2022/2554 of the European Parliament and of the Council of 14 December 2022 on digital operational resilience for the financial sector and amending Regulations (EC) No 1060/2009, (EU) No 648/2012, (EU) No 600/2014, (EU) No 909/2014 and (EU) 2016/1011.</w:t>
      </w:r>
    </w:p>
    <w:p w14:paraId="27C1F80B" w14:textId="77777777" w:rsidR="009A4D85" w:rsidRDefault="009A4D85" w:rsidP="003A7AE0">
      <w:pPr>
        <w:pStyle w:val="ListParagraph"/>
        <w:spacing w:before="240" w:after="240" w:line="264" w:lineRule="auto"/>
        <w:jc w:val="both"/>
        <w:rPr>
          <w:rFonts w:ascii="Arial" w:eastAsia="Palatino Linotype" w:hAnsi="Arial" w:cs="Arial"/>
          <w:color w:val="182024"/>
          <w:sz w:val="18"/>
          <w:szCs w:val="18"/>
        </w:rPr>
      </w:pPr>
    </w:p>
    <w:p w14:paraId="302D9F57" w14:textId="33E4D284" w:rsidR="009A4D85" w:rsidRDefault="009A4D85" w:rsidP="003A7AE0">
      <w:pPr>
        <w:pStyle w:val="ListParagraph"/>
        <w:spacing w:before="240" w:after="240" w:line="264" w:lineRule="auto"/>
        <w:jc w:val="both"/>
        <w:rPr>
          <w:rFonts w:ascii="Arial" w:eastAsia="Palatino Linotype" w:hAnsi="Arial" w:cs="Arial"/>
          <w:color w:val="182024"/>
          <w:sz w:val="18"/>
          <w:szCs w:val="18"/>
        </w:rPr>
      </w:pPr>
      <w:r w:rsidRPr="00AF306B">
        <w:rPr>
          <w:rFonts w:ascii="Arial" w:eastAsia="Palatino Linotype" w:hAnsi="Arial" w:cs="Arial"/>
          <w:color w:val="182024"/>
          <w:sz w:val="18"/>
          <w:szCs w:val="18"/>
        </w:rPr>
        <w:t>“</w:t>
      </w:r>
      <w:r w:rsidRPr="0047468F">
        <w:rPr>
          <w:rFonts w:ascii="Arial" w:eastAsia="Palatino Linotype" w:hAnsi="Arial" w:cs="Arial"/>
          <w:b/>
          <w:bCs/>
          <w:color w:val="182024"/>
          <w:sz w:val="18"/>
          <w:szCs w:val="18"/>
        </w:rPr>
        <w:t>DPA</w:t>
      </w:r>
      <w:r w:rsidRPr="00AF306B">
        <w:rPr>
          <w:rFonts w:ascii="Arial" w:eastAsia="Palatino Linotype" w:hAnsi="Arial" w:cs="Arial"/>
          <w:color w:val="182024"/>
          <w:sz w:val="18"/>
          <w:szCs w:val="18"/>
        </w:rPr>
        <w:t>”</w:t>
      </w:r>
      <w:r w:rsidRPr="00AF306B">
        <w:t xml:space="preserve"> </w:t>
      </w:r>
      <w:r w:rsidRPr="00AF306B">
        <w:rPr>
          <w:rFonts w:ascii="Arial" w:eastAsia="Palatino Linotype" w:hAnsi="Arial" w:cs="Arial"/>
          <w:color w:val="182024"/>
          <w:sz w:val="18"/>
          <w:szCs w:val="18"/>
        </w:rPr>
        <w:t xml:space="preserve">means the data </w:t>
      </w:r>
      <w:r w:rsidR="00BC639B">
        <w:rPr>
          <w:rFonts w:ascii="Arial" w:eastAsia="Palatino Linotype" w:hAnsi="Arial" w:cs="Arial"/>
          <w:color w:val="182024"/>
          <w:sz w:val="18"/>
          <w:szCs w:val="18"/>
        </w:rPr>
        <w:t>pro</w:t>
      </w:r>
      <w:r w:rsidR="00D33149">
        <w:rPr>
          <w:rFonts w:ascii="Arial" w:eastAsia="Palatino Linotype" w:hAnsi="Arial" w:cs="Arial"/>
          <w:color w:val="182024"/>
          <w:sz w:val="18"/>
          <w:szCs w:val="18"/>
        </w:rPr>
        <w:t>cessing or data protection</w:t>
      </w:r>
      <w:r w:rsidRPr="00AF306B">
        <w:rPr>
          <w:rFonts w:ascii="Arial" w:eastAsia="Palatino Linotype" w:hAnsi="Arial" w:cs="Arial"/>
          <w:color w:val="182024"/>
          <w:sz w:val="18"/>
          <w:szCs w:val="18"/>
        </w:rPr>
        <w:t xml:space="preserve"> addendum, as applicable, between Customer and </w:t>
      </w:r>
      <w:r w:rsidR="00BD2ABC" w:rsidRPr="00AF306B">
        <w:rPr>
          <w:rFonts w:ascii="Arial" w:eastAsia="Palatino Linotype" w:hAnsi="Arial" w:cs="Arial"/>
          <w:color w:val="182024"/>
          <w:sz w:val="18"/>
          <w:szCs w:val="18"/>
        </w:rPr>
        <w:t>Digital.ai</w:t>
      </w:r>
      <w:r w:rsidRPr="00AF306B">
        <w:rPr>
          <w:rFonts w:ascii="Arial" w:eastAsia="Palatino Linotype" w:hAnsi="Arial" w:cs="Arial"/>
          <w:color w:val="182024"/>
          <w:sz w:val="18"/>
          <w:szCs w:val="18"/>
        </w:rPr>
        <w:t xml:space="preserve"> governing the processing of </w:t>
      </w:r>
      <w:r w:rsidR="003210B7">
        <w:rPr>
          <w:rFonts w:ascii="Arial" w:eastAsia="Palatino Linotype" w:hAnsi="Arial" w:cs="Arial"/>
          <w:color w:val="182024"/>
          <w:sz w:val="18"/>
          <w:szCs w:val="18"/>
        </w:rPr>
        <w:t>P</w:t>
      </w:r>
      <w:r w:rsidRPr="00AF306B">
        <w:rPr>
          <w:rFonts w:ascii="Arial" w:eastAsia="Palatino Linotype" w:hAnsi="Arial" w:cs="Arial"/>
          <w:color w:val="182024"/>
          <w:sz w:val="18"/>
          <w:szCs w:val="18"/>
        </w:rPr>
        <w:t xml:space="preserve">ersonal </w:t>
      </w:r>
      <w:r w:rsidR="003210B7">
        <w:rPr>
          <w:rFonts w:ascii="Arial" w:eastAsia="Palatino Linotype" w:hAnsi="Arial" w:cs="Arial"/>
          <w:color w:val="182024"/>
          <w:sz w:val="18"/>
          <w:szCs w:val="18"/>
        </w:rPr>
        <w:t>D</w:t>
      </w:r>
      <w:r w:rsidRPr="00AF306B">
        <w:rPr>
          <w:rFonts w:ascii="Arial" w:eastAsia="Palatino Linotype" w:hAnsi="Arial" w:cs="Arial"/>
          <w:color w:val="182024"/>
          <w:sz w:val="18"/>
          <w:szCs w:val="18"/>
        </w:rPr>
        <w:t xml:space="preserve">ata by </w:t>
      </w:r>
      <w:r w:rsidR="0051433F" w:rsidRPr="002D17C3">
        <w:rPr>
          <w:rFonts w:ascii="Arial" w:eastAsia="Palatino Linotype" w:hAnsi="Arial" w:cs="Arial"/>
          <w:color w:val="182024"/>
          <w:sz w:val="18"/>
          <w:szCs w:val="18"/>
        </w:rPr>
        <w:t>Digital.ai</w:t>
      </w:r>
      <w:r w:rsidRPr="00AF306B">
        <w:rPr>
          <w:rFonts w:ascii="Arial" w:eastAsia="Palatino Linotype" w:hAnsi="Arial" w:cs="Arial"/>
          <w:color w:val="182024"/>
          <w:sz w:val="18"/>
          <w:szCs w:val="18"/>
        </w:rPr>
        <w:t xml:space="preserve"> on behalf of Customer</w:t>
      </w:r>
      <w:r w:rsidR="004E564C" w:rsidRPr="00AF306B">
        <w:rPr>
          <w:rFonts w:ascii="Arial" w:eastAsia="Palatino Linotype" w:hAnsi="Arial" w:cs="Arial"/>
          <w:color w:val="182024"/>
          <w:sz w:val="18"/>
          <w:szCs w:val="18"/>
        </w:rPr>
        <w:t xml:space="preserve">, </w:t>
      </w:r>
      <w:r w:rsidR="003210B7">
        <w:rPr>
          <w:rFonts w:ascii="Arial" w:eastAsia="Palatino Linotype" w:hAnsi="Arial" w:cs="Arial"/>
          <w:color w:val="182024"/>
          <w:sz w:val="18"/>
          <w:szCs w:val="18"/>
        </w:rPr>
        <w:t>which</w:t>
      </w:r>
      <w:r w:rsidR="004E564C">
        <w:rPr>
          <w:rFonts w:ascii="Arial" w:eastAsia="Palatino Linotype" w:hAnsi="Arial" w:cs="Arial"/>
          <w:color w:val="182024"/>
          <w:sz w:val="18"/>
          <w:szCs w:val="18"/>
        </w:rPr>
        <w:t xml:space="preserve"> forms part of the Agreement</w:t>
      </w:r>
      <w:r w:rsidRPr="009A4D85">
        <w:rPr>
          <w:rFonts w:ascii="Arial" w:eastAsia="Palatino Linotype" w:hAnsi="Arial" w:cs="Arial"/>
          <w:color w:val="182024"/>
          <w:sz w:val="18"/>
          <w:szCs w:val="18"/>
        </w:rPr>
        <w:t>.</w:t>
      </w:r>
    </w:p>
    <w:p w14:paraId="27D94680" w14:textId="220836DE" w:rsidR="003A7AE0" w:rsidRPr="00CB0AA0" w:rsidRDefault="009A4D85" w:rsidP="003A7AE0">
      <w:pPr>
        <w:pStyle w:val="ListParagraph"/>
        <w:spacing w:before="240" w:after="240" w:line="264" w:lineRule="auto"/>
        <w:jc w:val="both"/>
        <w:rPr>
          <w:rFonts w:ascii="Arial" w:eastAsia="Palatino Linotype" w:hAnsi="Arial" w:cs="Arial"/>
          <w:color w:val="182024"/>
          <w:sz w:val="18"/>
          <w:szCs w:val="18"/>
        </w:rPr>
      </w:pPr>
      <w:r>
        <w:rPr>
          <w:rFonts w:ascii="Arial" w:eastAsia="Palatino Linotype" w:hAnsi="Arial" w:cs="Arial"/>
          <w:color w:val="182024"/>
          <w:sz w:val="18"/>
          <w:szCs w:val="18"/>
        </w:rPr>
        <w:t xml:space="preserve"> </w:t>
      </w:r>
    </w:p>
    <w:p w14:paraId="62C4647A" w14:textId="34EDF232" w:rsidR="004E06CF" w:rsidRDefault="008B11E6" w:rsidP="00606305">
      <w:pPr>
        <w:pStyle w:val="ListParagraph"/>
        <w:spacing w:before="240" w:after="240" w:line="264" w:lineRule="auto"/>
        <w:jc w:val="both"/>
        <w:rPr>
          <w:rFonts w:ascii="Arial" w:eastAsia="Palatino Linotype" w:hAnsi="Arial" w:cs="Arial"/>
          <w:color w:val="182024"/>
          <w:sz w:val="18"/>
          <w:szCs w:val="18"/>
        </w:rPr>
      </w:pPr>
      <w:r w:rsidRPr="00A35C37">
        <w:rPr>
          <w:rFonts w:ascii="Arial" w:eastAsia="Palatino Linotype" w:hAnsi="Arial" w:cs="Arial"/>
          <w:color w:val="182024"/>
          <w:sz w:val="18"/>
          <w:szCs w:val="18"/>
        </w:rPr>
        <w:t>“</w:t>
      </w:r>
      <w:r w:rsidRPr="00815A53">
        <w:rPr>
          <w:rFonts w:ascii="Arial" w:eastAsia="Palatino Linotype" w:hAnsi="Arial" w:cs="Arial"/>
          <w:b/>
          <w:color w:val="182024"/>
          <w:sz w:val="18"/>
          <w:szCs w:val="18"/>
        </w:rPr>
        <w:t>Customer Data</w:t>
      </w:r>
      <w:r w:rsidRPr="00A35C37">
        <w:rPr>
          <w:rFonts w:ascii="Arial" w:eastAsia="Palatino Linotype" w:hAnsi="Arial" w:cs="Arial"/>
          <w:color w:val="182024"/>
          <w:sz w:val="18"/>
          <w:szCs w:val="18"/>
        </w:rPr>
        <w:t>”</w:t>
      </w:r>
      <w:r w:rsidR="004E06CF" w:rsidRPr="00CB0AA0">
        <w:rPr>
          <w:rFonts w:ascii="Arial" w:eastAsia="Palatino Linotype" w:hAnsi="Arial" w:cs="Arial"/>
          <w:color w:val="182024"/>
          <w:sz w:val="18"/>
          <w:szCs w:val="18"/>
        </w:rPr>
        <w:t xml:space="preserve"> </w:t>
      </w:r>
      <w:r w:rsidR="0005061A">
        <w:rPr>
          <w:rFonts w:ascii="Arial" w:eastAsia="Palatino Linotype" w:hAnsi="Arial" w:cs="Arial"/>
          <w:color w:val="182024"/>
          <w:sz w:val="18"/>
          <w:szCs w:val="18"/>
        </w:rPr>
        <w:t>means,</w:t>
      </w:r>
      <w:r w:rsidR="004E06CF" w:rsidRPr="00CB0AA0">
        <w:rPr>
          <w:rFonts w:ascii="Arial" w:eastAsia="Palatino Linotype" w:hAnsi="Arial" w:cs="Arial"/>
          <w:color w:val="182024"/>
          <w:sz w:val="18"/>
          <w:szCs w:val="18"/>
        </w:rPr>
        <w:t xml:space="preserve"> for purposes of this </w:t>
      </w:r>
      <w:r w:rsidR="008F61E9" w:rsidRPr="00CB0AA0">
        <w:rPr>
          <w:rFonts w:ascii="Arial" w:eastAsia="Palatino Linotype" w:hAnsi="Arial" w:cs="Arial"/>
          <w:color w:val="182024"/>
          <w:sz w:val="18"/>
          <w:szCs w:val="18"/>
        </w:rPr>
        <w:t>Addendum</w:t>
      </w:r>
      <w:r w:rsidR="004E06CF" w:rsidRPr="00CB0AA0">
        <w:rPr>
          <w:rFonts w:ascii="Arial" w:eastAsia="Palatino Linotype" w:hAnsi="Arial" w:cs="Arial"/>
          <w:color w:val="182024"/>
          <w:sz w:val="18"/>
          <w:szCs w:val="18"/>
        </w:rPr>
        <w:t xml:space="preserve">, </w:t>
      </w:r>
      <w:r w:rsidR="00057B44" w:rsidRPr="00815A53">
        <w:rPr>
          <w:rFonts w:ascii="Arial" w:hAnsi="Arial" w:cs="Arial"/>
          <w:spacing w:val="-4"/>
          <w:sz w:val="18"/>
          <w:szCs w:val="18"/>
        </w:rPr>
        <w:t>any information that Customer provides to Digital.ai or otherwise authorizes acces</w:t>
      </w:r>
      <w:r w:rsidR="00B12277" w:rsidRPr="00815A53">
        <w:rPr>
          <w:rFonts w:ascii="Arial" w:hAnsi="Arial" w:cs="Arial"/>
          <w:spacing w:val="-4"/>
          <w:sz w:val="18"/>
          <w:szCs w:val="18"/>
        </w:rPr>
        <w:t>s</w:t>
      </w:r>
      <w:r w:rsidR="00174D3C">
        <w:rPr>
          <w:rFonts w:ascii="Arial" w:hAnsi="Arial" w:cs="Arial"/>
          <w:spacing w:val="-4"/>
          <w:sz w:val="18"/>
          <w:szCs w:val="18"/>
        </w:rPr>
        <w:t xml:space="preserve"> to</w:t>
      </w:r>
      <w:r w:rsidR="00B12277" w:rsidRPr="00815A53">
        <w:rPr>
          <w:rFonts w:ascii="Arial" w:hAnsi="Arial" w:cs="Arial"/>
          <w:spacing w:val="-4"/>
          <w:sz w:val="18"/>
          <w:szCs w:val="18"/>
        </w:rPr>
        <w:t xml:space="preserve"> </w:t>
      </w:r>
      <w:r w:rsidR="00057B44" w:rsidRPr="00815A53">
        <w:rPr>
          <w:rFonts w:ascii="Arial" w:hAnsi="Arial" w:cs="Arial"/>
          <w:spacing w:val="-4"/>
          <w:sz w:val="18"/>
          <w:szCs w:val="18"/>
        </w:rPr>
        <w:t>in the course of accessing and using the Services</w:t>
      </w:r>
      <w:r w:rsidR="00A644ED" w:rsidRPr="00815A53">
        <w:rPr>
          <w:rFonts w:ascii="Arial" w:hAnsi="Arial" w:cs="Arial"/>
          <w:spacing w:val="-4"/>
          <w:sz w:val="18"/>
          <w:szCs w:val="18"/>
        </w:rPr>
        <w:t xml:space="preserve">, and </w:t>
      </w:r>
      <w:r w:rsidR="004E06CF" w:rsidRPr="00CB0AA0">
        <w:rPr>
          <w:rFonts w:ascii="Arial" w:eastAsia="Palatino Linotype" w:hAnsi="Arial" w:cs="Arial"/>
          <w:color w:val="182024"/>
          <w:sz w:val="18"/>
          <w:szCs w:val="18"/>
        </w:rPr>
        <w:t xml:space="preserve">includes all </w:t>
      </w:r>
      <w:r w:rsidR="005121B2" w:rsidRPr="005D78E1">
        <w:rPr>
          <w:rFonts w:ascii="Arial" w:eastAsia="Palatino Linotype" w:hAnsi="Arial" w:cs="Arial"/>
          <w:color w:val="182024"/>
          <w:sz w:val="18"/>
          <w:szCs w:val="18"/>
        </w:rPr>
        <w:t xml:space="preserve">Customer </w:t>
      </w:r>
      <w:r w:rsidR="004E06CF" w:rsidRPr="00CB0AA0">
        <w:rPr>
          <w:rFonts w:ascii="Arial" w:eastAsia="Palatino Linotype" w:hAnsi="Arial" w:cs="Arial"/>
          <w:color w:val="182024"/>
          <w:sz w:val="18"/>
          <w:szCs w:val="18"/>
        </w:rPr>
        <w:t xml:space="preserve">Confidential Information </w:t>
      </w:r>
      <w:r w:rsidR="008F61E9">
        <w:rPr>
          <w:rFonts w:ascii="Arial" w:eastAsia="Palatino Linotype" w:hAnsi="Arial" w:cs="Arial"/>
          <w:color w:val="182024"/>
          <w:sz w:val="18"/>
          <w:szCs w:val="18"/>
          <w:lang w:val="en-GB"/>
        </w:rPr>
        <w:t xml:space="preserve">and </w:t>
      </w:r>
      <w:r w:rsidR="005A70E5">
        <w:rPr>
          <w:rFonts w:ascii="Arial" w:eastAsia="Palatino Linotype" w:hAnsi="Arial" w:cs="Arial"/>
          <w:color w:val="182024"/>
          <w:sz w:val="18"/>
          <w:szCs w:val="18"/>
          <w:lang w:val="en-GB"/>
        </w:rPr>
        <w:t xml:space="preserve">any information concerning </w:t>
      </w:r>
      <w:r w:rsidR="004E06CF" w:rsidRPr="00CB0AA0">
        <w:rPr>
          <w:rFonts w:ascii="Arial" w:eastAsia="Palatino Linotype" w:hAnsi="Arial" w:cs="Arial"/>
          <w:color w:val="182024"/>
          <w:sz w:val="18"/>
          <w:szCs w:val="18"/>
        </w:rPr>
        <w:t xml:space="preserve">Customer’s operations, customers, employees, </w:t>
      </w:r>
      <w:r w:rsidR="004E06CF" w:rsidRPr="00CB0AA0">
        <w:rPr>
          <w:rFonts w:ascii="Arial" w:eastAsia="Palatino Linotype" w:hAnsi="Arial" w:cs="Arial"/>
          <w:color w:val="182024"/>
          <w:sz w:val="18"/>
          <w:szCs w:val="18"/>
          <w:lang w:val="en-GB"/>
        </w:rPr>
        <w:t xml:space="preserve">contracting </w:t>
      </w:r>
      <w:r w:rsidR="004E06CF" w:rsidRPr="00CB0AA0">
        <w:rPr>
          <w:rFonts w:ascii="Arial" w:eastAsia="Palatino Linotype" w:hAnsi="Arial" w:cs="Arial"/>
          <w:color w:val="182024"/>
          <w:sz w:val="18"/>
          <w:szCs w:val="18"/>
        </w:rPr>
        <w:t xml:space="preserve">parties and other persons, including Personal Data, </w:t>
      </w:r>
      <w:r w:rsidR="004E06CF" w:rsidRPr="00CB0AA0">
        <w:rPr>
          <w:rFonts w:ascii="Arial" w:eastAsia="Palatino Linotype" w:hAnsi="Arial" w:cs="Arial"/>
          <w:color w:val="182024"/>
          <w:sz w:val="18"/>
          <w:szCs w:val="18"/>
          <w:lang w:val="en-GB"/>
        </w:rPr>
        <w:t xml:space="preserve">which </w:t>
      </w:r>
      <w:r w:rsidR="005121B2" w:rsidRPr="005D78E1">
        <w:rPr>
          <w:rFonts w:ascii="Arial" w:eastAsia="Palatino Linotype" w:hAnsi="Arial" w:cs="Arial"/>
          <w:color w:val="182024"/>
          <w:sz w:val="18"/>
          <w:szCs w:val="18"/>
        </w:rPr>
        <w:t>Digital.ai</w:t>
      </w:r>
      <w:r w:rsidR="004E06CF" w:rsidRPr="00CB0AA0">
        <w:rPr>
          <w:rFonts w:ascii="Arial" w:eastAsia="Palatino Linotype" w:hAnsi="Arial" w:cs="Arial"/>
          <w:color w:val="182024"/>
          <w:sz w:val="18"/>
          <w:szCs w:val="18"/>
        </w:rPr>
        <w:t xml:space="preserve"> </w:t>
      </w:r>
      <w:r w:rsidR="004E06CF" w:rsidRPr="00CB0AA0">
        <w:rPr>
          <w:rFonts w:ascii="Arial" w:eastAsia="Palatino Linotype" w:hAnsi="Arial" w:cs="Arial"/>
          <w:color w:val="182024"/>
          <w:sz w:val="18"/>
          <w:szCs w:val="18"/>
          <w:lang w:val="en-GB"/>
        </w:rPr>
        <w:t xml:space="preserve">receives </w:t>
      </w:r>
      <w:r w:rsidR="00D16BF5">
        <w:rPr>
          <w:rFonts w:ascii="Arial" w:eastAsia="Palatino Linotype" w:hAnsi="Arial" w:cs="Arial"/>
          <w:color w:val="182024"/>
          <w:sz w:val="18"/>
          <w:szCs w:val="18"/>
          <w:lang w:val="en-GB"/>
        </w:rPr>
        <w:t xml:space="preserve">from Customer </w:t>
      </w:r>
      <w:r w:rsidR="004E06CF" w:rsidRPr="00CB0AA0">
        <w:rPr>
          <w:rFonts w:ascii="Arial" w:eastAsia="Palatino Linotype" w:hAnsi="Arial" w:cs="Arial"/>
          <w:color w:val="182024"/>
          <w:sz w:val="18"/>
          <w:szCs w:val="18"/>
          <w:lang w:val="en-GB"/>
        </w:rPr>
        <w:t xml:space="preserve">or </w:t>
      </w:r>
      <w:r w:rsidR="004E06CF" w:rsidRPr="00CB0AA0">
        <w:rPr>
          <w:rFonts w:ascii="Arial" w:eastAsia="Palatino Linotype" w:hAnsi="Arial" w:cs="Arial"/>
          <w:color w:val="182024"/>
          <w:sz w:val="18"/>
          <w:szCs w:val="18"/>
        </w:rPr>
        <w:t xml:space="preserve">has access to </w:t>
      </w:r>
      <w:r w:rsidR="004E06CF" w:rsidRPr="00CB0AA0">
        <w:rPr>
          <w:rFonts w:ascii="Arial" w:eastAsia="Palatino Linotype" w:hAnsi="Arial" w:cs="Arial"/>
          <w:color w:val="182024"/>
          <w:sz w:val="18"/>
          <w:szCs w:val="18"/>
          <w:lang w:val="en-GB"/>
        </w:rPr>
        <w:t xml:space="preserve">in connection with the provision of </w:t>
      </w:r>
      <w:r w:rsidR="004E06CF" w:rsidRPr="00CB0AA0">
        <w:rPr>
          <w:rFonts w:ascii="Arial" w:eastAsia="Palatino Linotype" w:hAnsi="Arial" w:cs="Arial"/>
          <w:color w:val="182024"/>
          <w:sz w:val="18"/>
          <w:szCs w:val="18"/>
        </w:rPr>
        <w:t>the</w:t>
      </w:r>
      <w:r w:rsidR="00815A53">
        <w:rPr>
          <w:rFonts w:ascii="Arial" w:eastAsia="Palatino Linotype" w:hAnsi="Arial" w:cs="Arial"/>
          <w:color w:val="182024"/>
          <w:sz w:val="18"/>
          <w:szCs w:val="18"/>
        </w:rPr>
        <w:t xml:space="preserve"> </w:t>
      </w:r>
      <w:r w:rsidR="004E06CF" w:rsidRPr="00815A53">
        <w:rPr>
          <w:rFonts w:ascii="Arial" w:eastAsia="Palatino Linotype" w:hAnsi="Arial" w:cs="Arial"/>
          <w:color w:val="182024"/>
          <w:sz w:val="18"/>
          <w:szCs w:val="18"/>
        </w:rPr>
        <w:t>Services</w:t>
      </w:r>
      <w:r w:rsidR="004E06CF" w:rsidRPr="00CB0AA0">
        <w:rPr>
          <w:rFonts w:ascii="Arial" w:eastAsia="Palatino Linotype" w:hAnsi="Arial" w:cs="Arial"/>
          <w:color w:val="182024"/>
          <w:sz w:val="18"/>
          <w:szCs w:val="18"/>
        </w:rPr>
        <w:t>.</w:t>
      </w:r>
    </w:p>
    <w:p w14:paraId="73AE89A3" w14:textId="77777777" w:rsidR="0016598F" w:rsidRDefault="0016598F" w:rsidP="003A7AE0">
      <w:pPr>
        <w:pStyle w:val="ListParagraph"/>
        <w:spacing w:before="240" w:after="240" w:line="264" w:lineRule="auto"/>
        <w:jc w:val="both"/>
        <w:rPr>
          <w:rFonts w:ascii="Arial" w:eastAsia="Palatino Linotype" w:hAnsi="Arial" w:cs="Arial"/>
          <w:b/>
          <w:bCs/>
          <w:color w:val="182024"/>
          <w:sz w:val="18"/>
          <w:szCs w:val="18"/>
          <w:lang w:val="en-GB"/>
        </w:rPr>
      </w:pPr>
    </w:p>
    <w:p w14:paraId="33ECFB2A" w14:textId="6209134C" w:rsidR="003A7AE0" w:rsidRDefault="004E06CF" w:rsidP="003A7AE0">
      <w:pPr>
        <w:pStyle w:val="ListParagraph"/>
        <w:spacing w:before="240" w:after="240" w:line="264" w:lineRule="auto"/>
        <w:jc w:val="both"/>
      </w:pPr>
      <w:r w:rsidRPr="00CB0AA0">
        <w:rPr>
          <w:rFonts w:ascii="Arial" w:eastAsia="Palatino Linotype" w:hAnsi="Arial" w:cs="Arial"/>
          <w:b/>
          <w:bCs/>
          <w:color w:val="182024"/>
          <w:sz w:val="18"/>
          <w:szCs w:val="18"/>
          <w:lang w:val="en-GB"/>
        </w:rPr>
        <w:t>“ICT-</w:t>
      </w:r>
      <w:r w:rsidR="46240C39" w:rsidRPr="4FD23D7B">
        <w:rPr>
          <w:rFonts w:ascii="Arial" w:eastAsia="Palatino Linotype" w:hAnsi="Arial" w:cs="Arial"/>
          <w:b/>
          <w:bCs/>
          <w:color w:val="182024"/>
          <w:sz w:val="18"/>
          <w:szCs w:val="18"/>
          <w:lang w:val="en-GB"/>
        </w:rPr>
        <w:t>R</w:t>
      </w:r>
      <w:r w:rsidRPr="4FD23D7B">
        <w:rPr>
          <w:rFonts w:ascii="Arial" w:eastAsia="Palatino Linotype" w:hAnsi="Arial" w:cs="Arial"/>
          <w:b/>
          <w:bCs/>
          <w:color w:val="182024"/>
          <w:sz w:val="18"/>
          <w:szCs w:val="18"/>
          <w:lang w:val="en-GB"/>
        </w:rPr>
        <w:t>elated</w:t>
      </w:r>
      <w:r w:rsidRPr="00CB0AA0">
        <w:rPr>
          <w:rFonts w:ascii="Arial" w:eastAsia="Palatino Linotype" w:hAnsi="Arial" w:cs="Arial"/>
          <w:b/>
          <w:bCs/>
          <w:color w:val="182024"/>
          <w:sz w:val="18"/>
          <w:szCs w:val="18"/>
          <w:lang w:val="en-GB"/>
        </w:rPr>
        <w:t xml:space="preserve"> Incident” </w:t>
      </w:r>
      <w:r w:rsidRPr="00CB0AA0">
        <w:rPr>
          <w:rFonts w:ascii="Arial" w:eastAsia="Palatino Linotype" w:hAnsi="Arial" w:cs="Arial"/>
          <w:color w:val="182024"/>
          <w:sz w:val="18"/>
          <w:szCs w:val="18"/>
          <w:lang w:val="en-GB"/>
        </w:rPr>
        <w:t>means a single event or a series of linked events</w:t>
      </w:r>
      <w:r w:rsidR="00BE1BD7">
        <w:rPr>
          <w:rFonts w:ascii="Arial" w:eastAsia="Palatino Linotype" w:hAnsi="Arial" w:cs="Arial"/>
          <w:color w:val="182024"/>
          <w:sz w:val="18"/>
          <w:szCs w:val="18"/>
          <w:lang w:val="en-GB"/>
        </w:rPr>
        <w:t xml:space="preserve"> unplanned by the Customer</w:t>
      </w:r>
      <w:r w:rsidR="009239B9">
        <w:rPr>
          <w:rFonts w:ascii="Arial" w:eastAsia="Palatino Linotype" w:hAnsi="Arial" w:cs="Arial"/>
          <w:color w:val="182024"/>
          <w:sz w:val="18"/>
          <w:szCs w:val="18"/>
          <w:lang w:val="en-GB"/>
        </w:rPr>
        <w:t>,</w:t>
      </w:r>
      <w:r w:rsidRPr="00CB0AA0">
        <w:rPr>
          <w:rFonts w:ascii="Arial" w:eastAsia="Palatino Linotype" w:hAnsi="Arial" w:cs="Arial"/>
          <w:color w:val="182024"/>
          <w:sz w:val="18"/>
          <w:szCs w:val="18"/>
          <w:lang w:val="en-GB"/>
        </w:rPr>
        <w:t xml:space="preserve"> </w:t>
      </w:r>
      <w:r w:rsidR="00DB7505" w:rsidRPr="00DB7505">
        <w:rPr>
          <w:rFonts w:ascii="Arial" w:eastAsia="Palatino Linotype" w:hAnsi="Arial" w:cs="Arial"/>
          <w:color w:val="182024"/>
          <w:sz w:val="18"/>
          <w:szCs w:val="18"/>
          <w:lang w:val="en-GB"/>
        </w:rPr>
        <w:t>directly related to the Services</w:t>
      </w:r>
      <w:r w:rsidR="006C0787">
        <w:rPr>
          <w:rFonts w:ascii="Arial" w:eastAsia="Palatino Linotype" w:hAnsi="Arial" w:cs="Arial"/>
          <w:color w:val="182024"/>
          <w:sz w:val="18"/>
          <w:szCs w:val="18"/>
          <w:lang w:val="en-GB"/>
        </w:rPr>
        <w:t>,</w:t>
      </w:r>
      <w:r w:rsidR="00DB7505" w:rsidRPr="00DB7505">
        <w:rPr>
          <w:rFonts w:ascii="Arial" w:eastAsia="Palatino Linotype" w:hAnsi="Arial" w:cs="Arial"/>
          <w:color w:val="182024"/>
          <w:sz w:val="18"/>
          <w:szCs w:val="18"/>
          <w:lang w:val="en-GB"/>
        </w:rPr>
        <w:t xml:space="preserve"> </w:t>
      </w:r>
      <w:r w:rsidRPr="00CB0AA0">
        <w:rPr>
          <w:rFonts w:ascii="Arial" w:eastAsia="Palatino Linotype" w:hAnsi="Arial" w:cs="Arial"/>
          <w:color w:val="182024"/>
          <w:sz w:val="18"/>
          <w:szCs w:val="18"/>
          <w:lang w:val="en-GB"/>
        </w:rPr>
        <w:t xml:space="preserve">that compromises the security of the network and information systems, and </w:t>
      </w:r>
      <w:r w:rsidRPr="67A9AEA2">
        <w:rPr>
          <w:rFonts w:ascii="Arial" w:eastAsia="Palatino Linotype" w:hAnsi="Arial" w:cs="Arial"/>
          <w:color w:val="182024"/>
          <w:sz w:val="18"/>
          <w:szCs w:val="18"/>
          <w:lang w:val="en-GB"/>
        </w:rPr>
        <w:t>ha</w:t>
      </w:r>
      <w:r w:rsidR="007B25AF">
        <w:rPr>
          <w:rFonts w:ascii="Arial" w:eastAsia="Palatino Linotype" w:hAnsi="Arial" w:cs="Arial"/>
          <w:color w:val="182024"/>
          <w:sz w:val="18"/>
          <w:szCs w:val="18"/>
          <w:lang w:val="en-GB"/>
        </w:rPr>
        <w:t>ve</w:t>
      </w:r>
      <w:r w:rsidRPr="00CB0AA0">
        <w:rPr>
          <w:rFonts w:ascii="Arial" w:eastAsia="Palatino Linotype" w:hAnsi="Arial" w:cs="Arial"/>
          <w:color w:val="182024"/>
          <w:sz w:val="18"/>
          <w:szCs w:val="18"/>
          <w:lang w:val="en-GB"/>
        </w:rPr>
        <w:t xml:space="preserve"> an adverse </w:t>
      </w:r>
      <w:r w:rsidR="00244558">
        <w:rPr>
          <w:rFonts w:ascii="Arial" w:eastAsia="Palatino Linotype" w:hAnsi="Arial" w:cs="Arial"/>
          <w:color w:val="182024"/>
          <w:sz w:val="18"/>
          <w:szCs w:val="18"/>
          <w:lang w:val="en-GB"/>
        </w:rPr>
        <w:t xml:space="preserve">material </w:t>
      </w:r>
      <w:r w:rsidRPr="00CB0AA0">
        <w:rPr>
          <w:rFonts w:ascii="Arial" w:eastAsia="Palatino Linotype" w:hAnsi="Arial" w:cs="Arial"/>
          <w:color w:val="182024"/>
          <w:sz w:val="18"/>
          <w:szCs w:val="18"/>
          <w:lang w:val="en-GB"/>
        </w:rPr>
        <w:t xml:space="preserve">impact on the availability, authenticity, integrity or confidentiality of </w:t>
      </w:r>
      <w:r w:rsidR="005B4B87">
        <w:rPr>
          <w:rFonts w:ascii="Arial" w:eastAsia="Palatino Linotype" w:hAnsi="Arial" w:cs="Arial"/>
          <w:color w:val="182024"/>
          <w:sz w:val="18"/>
          <w:szCs w:val="18"/>
          <w:lang w:val="en-GB"/>
        </w:rPr>
        <w:t xml:space="preserve">Customer </w:t>
      </w:r>
      <w:r w:rsidR="005B4B87" w:rsidRPr="4FD23D7B">
        <w:rPr>
          <w:rFonts w:ascii="Arial" w:eastAsia="Palatino Linotype" w:hAnsi="Arial" w:cs="Arial"/>
          <w:color w:val="182024"/>
          <w:sz w:val="18"/>
          <w:szCs w:val="18"/>
          <w:lang w:val="en-GB"/>
        </w:rPr>
        <w:t>D</w:t>
      </w:r>
      <w:r w:rsidRPr="4FD23D7B">
        <w:rPr>
          <w:rFonts w:ascii="Arial" w:eastAsia="Palatino Linotype" w:hAnsi="Arial" w:cs="Arial"/>
          <w:color w:val="182024"/>
          <w:sz w:val="18"/>
          <w:szCs w:val="18"/>
          <w:lang w:val="en-GB"/>
        </w:rPr>
        <w:t>ata</w:t>
      </w:r>
      <w:r w:rsidRPr="00CB0AA0">
        <w:rPr>
          <w:rFonts w:ascii="Arial" w:eastAsia="Palatino Linotype" w:hAnsi="Arial" w:cs="Arial"/>
          <w:color w:val="182024"/>
          <w:sz w:val="18"/>
          <w:szCs w:val="18"/>
          <w:lang w:val="en-GB"/>
        </w:rPr>
        <w:t xml:space="preserve">, or on the services provided by the </w:t>
      </w:r>
      <w:r w:rsidR="00BE1BD7">
        <w:rPr>
          <w:rFonts w:ascii="Arial" w:eastAsia="Palatino Linotype" w:hAnsi="Arial" w:cs="Arial"/>
          <w:color w:val="182024"/>
          <w:sz w:val="18"/>
          <w:szCs w:val="18"/>
          <w:lang w:val="en-GB"/>
        </w:rPr>
        <w:t>Customer</w:t>
      </w:r>
      <w:r w:rsidRPr="00CB0AA0">
        <w:rPr>
          <w:rFonts w:ascii="Arial" w:eastAsia="Palatino Linotype" w:hAnsi="Arial" w:cs="Arial"/>
          <w:color w:val="182024"/>
          <w:sz w:val="18"/>
          <w:szCs w:val="18"/>
          <w:lang w:val="en-GB"/>
        </w:rPr>
        <w:t>.</w:t>
      </w:r>
      <w:r w:rsidR="00DB7505" w:rsidRPr="00DB7505">
        <w:t xml:space="preserve"> </w:t>
      </w:r>
    </w:p>
    <w:p w14:paraId="2E4B3B5B" w14:textId="77777777" w:rsidR="00752643" w:rsidRPr="004E564C" w:rsidRDefault="00752643" w:rsidP="003A7AE0">
      <w:pPr>
        <w:pStyle w:val="ListParagraph"/>
        <w:spacing w:before="240" w:after="240" w:line="264" w:lineRule="auto"/>
        <w:jc w:val="both"/>
        <w:rPr>
          <w:sz w:val="18"/>
          <w:szCs w:val="18"/>
        </w:rPr>
      </w:pPr>
    </w:p>
    <w:p w14:paraId="6D494000" w14:textId="3BD3F9D9" w:rsidR="00752643" w:rsidRPr="004E564C" w:rsidRDefault="00752643" w:rsidP="003A7AE0">
      <w:pPr>
        <w:pStyle w:val="ListParagraph"/>
        <w:spacing w:before="240" w:after="240" w:line="264" w:lineRule="auto"/>
        <w:jc w:val="both"/>
        <w:rPr>
          <w:rFonts w:ascii="Arial" w:hAnsi="Arial" w:cs="Arial"/>
          <w:sz w:val="18"/>
          <w:szCs w:val="18"/>
        </w:rPr>
      </w:pPr>
      <w:r w:rsidRPr="004E564C">
        <w:rPr>
          <w:rFonts w:ascii="Arial" w:hAnsi="Arial" w:cs="Arial"/>
          <w:sz w:val="18"/>
          <w:szCs w:val="18"/>
        </w:rPr>
        <w:t>“</w:t>
      </w:r>
      <w:r w:rsidRPr="004E564C">
        <w:rPr>
          <w:rFonts w:ascii="Arial" w:hAnsi="Arial" w:cs="Arial"/>
          <w:b/>
          <w:bCs/>
          <w:sz w:val="18"/>
          <w:szCs w:val="18"/>
        </w:rPr>
        <w:t>Personal Data</w:t>
      </w:r>
      <w:r w:rsidRPr="004E564C">
        <w:rPr>
          <w:rFonts w:ascii="Arial" w:hAnsi="Arial" w:cs="Arial"/>
          <w:sz w:val="18"/>
          <w:szCs w:val="18"/>
        </w:rPr>
        <w:t>” means any Customer Data that relates to an identified or identifiable natural person which is protected under Data Protection Laws.</w:t>
      </w:r>
      <w:r w:rsidR="00C851A4" w:rsidRPr="004E564C">
        <w:rPr>
          <w:rFonts w:ascii="Arial" w:hAnsi="Arial" w:cs="Arial"/>
          <w:sz w:val="18"/>
          <w:szCs w:val="18"/>
        </w:rPr>
        <w:t xml:space="preserve"> “</w:t>
      </w:r>
      <w:r w:rsidR="00C851A4" w:rsidRPr="004E564C">
        <w:rPr>
          <w:rFonts w:ascii="Arial" w:hAnsi="Arial" w:cs="Arial"/>
          <w:b/>
          <w:bCs/>
          <w:sz w:val="18"/>
          <w:szCs w:val="18"/>
        </w:rPr>
        <w:t>Data Protection Laws</w:t>
      </w:r>
      <w:r w:rsidR="00C851A4" w:rsidRPr="004E564C">
        <w:rPr>
          <w:rFonts w:ascii="Arial" w:hAnsi="Arial" w:cs="Arial"/>
          <w:sz w:val="18"/>
          <w:szCs w:val="18"/>
        </w:rPr>
        <w:t>” means local, state, federal, or international laws, regulations, or treaties applicable to protecting the fundamental rights and freedoms of persons and their right to privacy with regard to the Processing of Personal Data under the Agreement, as may be defined in such laws, including, the European Area Law, the California Consumer Protection Act of 2018 as amended by the California Privacy Rights Act of 2020 (“CCPA”), and any subsequent supplements, amendments, or replacements to the same.</w:t>
      </w:r>
    </w:p>
    <w:p w14:paraId="6CF4A402" w14:textId="77777777" w:rsidR="00BA6629" w:rsidRPr="00CB0AA0" w:rsidRDefault="00BA6629" w:rsidP="003A7AE0">
      <w:pPr>
        <w:pStyle w:val="ListParagraph"/>
        <w:spacing w:before="240" w:after="240" w:line="264" w:lineRule="auto"/>
        <w:jc w:val="both"/>
        <w:rPr>
          <w:rFonts w:ascii="Arial" w:eastAsia="Palatino Linotype" w:hAnsi="Arial" w:cs="Arial"/>
          <w:color w:val="182024"/>
          <w:sz w:val="18"/>
          <w:szCs w:val="18"/>
        </w:rPr>
      </w:pPr>
    </w:p>
    <w:p w14:paraId="62FDD2B9" w14:textId="5410C393" w:rsidR="005A2531" w:rsidRDefault="004E06CF" w:rsidP="00751FB5">
      <w:pPr>
        <w:pStyle w:val="ListParagraph"/>
        <w:spacing w:before="240" w:after="240" w:line="264" w:lineRule="auto"/>
        <w:jc w:val="both"/>
        <w:rPr>
          <w:rFonts w:ascii="Arial" w:eastAsia="Palatino Linotype" w:hAnsi="Arial" w:cs="Arial"/>
          <w:color w:val="182024"/>
          <w:sz w:val="18"/>
          <w:szCs w:val="18"/>
        </w:rPr>
      </w:pPr>
      <w:r w:rsidRPr="00CB0AA0">
        <w:rPr>
          <w:rFonts w:ascii="Arial" w:eastAsia="Palatino Linotype" w:hAnsi="Arial" w:cs="Arial"/>
          <w:color w:val="182024"/>
          <w:sz w:val="18"/>
          <w:szCs w:val="18"/>
        </w:rPr>
        <w:t>“</w:t>
      </w:r>
      <w:r w:rsidRPr="00CB0AA0">
        <w:rPr>
          <w:rFonts w:ascii="Arial" w:eastAsia="Palatino Linotype" w:hAnsi="Arial" w:cs="Arial"/>
          <w:b/>
          <w:bCs/>
          <w:color w:val="182024"/>
          <w:sz w:val="18"/>
          <w:szCs w:val="18"/>
        </w:rPr>
        <w:t>Services</w:t>
      </w:r>
      <w:r w:rsidR="00F17139">
        <w:rPr>
          <w:rFonts w:ascii="Arial" w:eastAsia="Palatino Linotype" w:hAnsi="Arial" w:cs="Arial"/>
          <w:color w:val="182024"/>
          <w:sz w:val="18"/>
          <w:szCs w:val="18"/>
        </w:rPr>
        <w:t xml:space="preserve">” </w:t>
      </w:r>
      <w:r w:rsidR="005A2531" w:rsidRPr="00FE5E57">
        <w:rPr>
          <w:rFonts w:ascii="Arial" w:eastAsia="Palatino Linotype" w:hAnsi="Arial" w:cs="Arial"/>
          <w:color w:val="182024"/>
          <w:sz w:val="18"/>
          <w:szCs w:val="18"/>
        </w:rPr>
        <w:t>means the provision</w:t>
      </w:r>
      <w:r w:rsidR="00FE5E57" w:rsidRPr="00FE5E57">
        <w:rPr>
          <w:rFonts w:ascii="Arial" w:eastAsia="Palatino Linotype" w:hAnsi="Arial" w:cs="Arial"/>
          <w:color w:val="182024"/>
          <w:sz w:val="18"/>
          <w:szCs w:val="18"/>
        </w:rPr>
        <w:t xml:space="preserve"> of</w:t>
      </w:r>
      <w:r w:rsidR="00221460" w:rsidRPr="00FE5E57">
        <w:rPr>
          <w:rFonts w:ascii="Arial" w:eastAsia="Palatino Linotype" w:hAnsi="Arial" w:cs="Arial"/>
          <w:color w:val="182024"/>
          <w:sz w:val="18"/>
          <w:szCs w:val="18"/>
        </w:rPr>
        <w:t xml:space="preserve"> </w:t>
      </w:r>
      <w:r w:rsidR="003314DF" w:rsidRPr="00FE5E57">
        <w:rPr>
          <w:rFonts w:ascii="Arial" w:eastAsia="Palatino Linotype" w:hAnsi="Arial" w:cs="Arial"/>
          <w:color w:val="182024"/>
          <w:sz w:val="18"/>
          <w:szCs w:val="18"/>
        </w:rPr>
        <w:t xml:space="preserve">cloud services (such as </w:t>
      </w:r>
      <w:r w:rsidR="005A2531" w:rsidRPr="00FE5E57">
        <w:rPr>
          <w:rFonts w:ascii="Arial" w:eastAsia="Palatino Linotype" w:hAnsi="Arial" w:cs="Arial"/>
          <w:color w:val="182024"/>
          <w:sz w:val="18"/>
          <w:szCs w:val="18"/>
        </w:rPr>
        <w:t>software as a service (“</w:t>
      </w:r>
      <w:r w:rsidR="005A2531" w:rsidRPr="00FE5E57">
        <w:rPr>
          <w:rFonts w:ascii="Arial" w:eastAsia="Palatino Linotype" w:hAnsi="Arial" w:cs="Arial"/>
          <w:b/>
          <w:bCs/>
          <w:color w:val="182024"/>
          <w:sz w:val="18"/>
          <w:szCs w:val="18"/>
        </w:rPr>
        <w:t>SaaS</w:t>
      </w:r>
      <w:r w:rsidR="005A2531" w:rsidRPr="00FE5E57">
        <w:rPr>
          <w:rFonts w:ascii="Arial" w:eastAsia="Palatino Linotype" w:hAnsi="Arial" w:cs="Arial"/>
          <w:color w:val="182024"/>
          <w:sz w:val="18"/>
          <w:szCs w:val="18"/>
        </w:rPr>
        <w:t xml:space="preserve">”) and/or </w:t>
      </w:r>
      <w:r w:rsidR="00EB1B67" w:rsidRPr="00FE5E57">
        <w:rPr>
          <w:rFonts w:ascii="Arial" w:eastAsia="Palatino Linotype" w:hAnsi="Arial" w:cs="Arial"/>
          <w:color w:val="182024"/>
          <w:sz w:val="18"/>
          <w:szCs w:val="18"/>
        </w:rPr>
        <w:t xml:space="preserve">hosted </w:t>
      </w:r>
      <w:r w:rsidR="00286020" w:rsidRPr="00FE5E57">
        <w:rPr>
          <w:rFonts w:ascii="Arial" w:eastAsia="Palatino Linotype" w:hAnsi="Arial" w:cs="Arial"/>
          <w:color w:val="182024"/>
          <w:sz w:val="18"/>
          <w:szCs w:val="18"/>
        </w:rPr>
        <w:t xml:space="preserve">or managed </w:t>
      </w:r>
      <w:r w:rsidR="005A2531" w:rsidRPr="00FE5E57">
        <w:rPr>
          <w:rFonts w:ascii="Arial" w:eastAsia="Palatino Linotype" w:hAnsi="Arial" w:cs="Arial"/>
          <w:color w:val="182024"/>
          <w:sz w:val="18"/>
          <w:szCs w:val="18"/>
        </w:rPr>
        <w:t>services</w:t>
      </w:r>
      <w:r w:rsidR="003314DF" w:rsidRPr="00FE5E57">
        <w:rPr>
          <w:rFonts w:ascii="Arial" w:eastAsia="Palatino Linotype" w:hAnsi="Arial" w:cs="Arial"/>
          <w:color w:val="182024"/>
          <w:sz w:val="18"/>
          <w:szCs w:val="18"/>
        </w:rPr>
        <w:t>)</w:t>
      </w:r>
      <w:r w:rsidR="00221460" w:rsidRPr="00FE5E57">
        <w:rPr>
          <w:rFonts w:ascii="Arial" w:eastAsia="Palatino Linotype" w:hAnsi="Arial" w:cs="Arial"/>
          <w:color w:val="182024"/>
          <w:sz w:val="18"/>
          <w:szCs w:val="18"/>
        </w:rPr>
        <w:t>, maintenance and support services</w:t>
      </w:r>
      <w:r w:rsidR="00645A0D">
        <w:rPr>
          <w:rFonts w:ascii="Arial" w:eastAsia="Palatino Linotype" w:hAnsi="Arial" w:cs="Arial"/>
          <w:color w:val="182024"/>
          <w:sz w:val="18"/>
          <w:szCs w:val="18"/>
        </w:rPr>
        <w:t xml:space="preserve"> in connection with </w:t>
      </w:r>
      <w:r w:rsidR="003B52D3">
        <w:rPr>
          <w:rFonts w:ascii="Arial" w:eastAsia="Palatino Linotype" w:hAnsi="Arial" w:cs="Arial"/>
          <w:color w:val="182024"/>
          <w:sz w:val="18"/>
          <w:szCs w:val="18"/>
        </w:rPr>
        <w:t xml:space="preserve">the </w:t>
      </w:r>
      <w:r w:rsidR="00645A0D">
        <w:rPr>
          <w:rFonts w:ascii="Arial" w:eastAsia="Palatino Linotype" w:hAnsi="Arial" w:cs="Arial"/>
          <w:color w:val="182024"/>
          <w:sz w:val="18"/>
          <w:szCs w:val="18"/>
        </w:rPr>
        <w:t xml:space="preserve">Software and/or </w:t>
      </w:r>
      <w:r w:rsidR="00B649E9">
        <w:rPr>
          <w:rFonts w:ascii="Arial" w:eastAsia="Palatino Linotype" w:hAnsi="Arial" w:cs="Arial"/>
          <w:color w:val="182024"/>
          <w:sz w:val="18"/>
          <w:szCs w:val="18"/>
        </w:rPr>
        <w:t>cloud services</w:t>
      </w:r>
      <w:r w:rsidR="003B52D3">
        <w:rPr>
          <w:rFonts w:ascii="Arial" w:eastAsia="Palatino Linotype" w:hAnsi="Arial" w:cs="Arial"/>
          <w:color w:val="182024"/>
          <w:sz w:val="18"/>
          <w:szCs w:val="18"/>
        </w:rPr>
        <w:t xml:space="preserve"> </w:t>
      </w:r>
      <w:r w:rsidR="007373C3">
        <w:rPr>
          <w:rFonts w:ascii="Arial" w:eastAsia="Palatino Linotype" w:hAnsi="Arial" w:cs="Arial"/>
          <w:color w:val="182024"/>
          <w:sz w:val="18"/>
          <w:szCs w:val="18"/>
        </w:rPr>
        <w:t>licensed by Customer</w:t>
      </w:r>
      <w:r w:rsidR="005A2531" w:rsidRPr="00FE5E57">
        <w:rPr>
          <w:rFonts w:ascii="Arial" w:eastAsia="Palatino Linotype" w:hAnsi="Arial" w:cs="Arial"/>
          <w:color w:val="182024"/>
          <w:sz w:val="18"/>
          <w:szCs w:val="18"/>
        </w:rPr>
        <w:t xml:space="preserve">, </w:t>
      </w:r>
      <w:r w:rsidR="00286020" w:rsidRPr="00FE5E57">
        <w:rPr>
          <w:rFonts w:ascii="Arial" w:eastAsia="Palatino Linotype" w:hAnsi="Arial" w:cs="Arial"/>
          <w:color w:val="182024"/>
          <w:sz w:val="18"/>
          <w:szCs w:val="18"/>
        </w:rPr>
        <w:t>and</w:t>
      </w:r>
      <w:r w:rsidR="0074482B">
        <w:rPr>
          <w:rFonts w:ascii="Arial" w:eastAsia="Palatino Linotype" w:hAnsi="Arial" w:cs="Arial"/>
          <w:color w:val="182024"/>
          <w:sz w:val="18"/>
          <w:szCs w:val="18"/>
        </w:rPr>
        <w:t>/or</w:t>
      </w:r>
      <w:r w:rsidR="00286020">
        <w:rPr>
          <w:rFonts w:ascii="Arial" w:eastAsia="Palatino Linotype" w:hAnsi="Arial" w:cs="Arial"/>
          <w:color w:val="182024"/>
          <w:sz w:val="18"/>
          <w:szCs w:val="18"/>
        </w:rPr>
        <w:t xml:space="preserve"> Professional Services</w:t>
      </w:r>
      <w:r w:rsidR="004C738E" w:rsidRPr="004C738E">
        <w:t xml:space="preserve"> </w:t>
      </w:r>
      <w:r w:rsidR="004C738E" w:rsidRPr="004C738E">
        <w:rPr>
          <w:rFonts w:ascii="Arial" w:eastAsia="Palatino Linotype" w:hAnsi="Arial" w:cs="Arial"/>
          <w:color w:val="182024"/>
          <w:sz w:val="18"/>
          <w:szCs w:val="18"/>
        </w:rPr>
        <w:t xml:space="preserve">made available by </w:t>
      </w:r>
      <w:r w:rsidR="004C738E">
        <w:rPr>
          <w:rFonts w:ascii="Arial" w:eastAsia="Palatino Linotype" w:hAnsi="Arial" w:cs="Arial"/>
          <w:color w:val="182024"/>
          <w:sz w:val="18"/>
          <w:szCs w:val="18"/>
        </w:rPr>
        <w:t>Digital.ai</w:t>
      </w:r>
      <w:r w:rsidR="004C738E" w:rsidRPr="004C738E">
        <w:rPr>
          <w:rFonts w:ascii="Arial" w:eastAsia="Palatino Linotype" w:hAnsi="Arial" w:cs="Arial"/>
          <w:color w:val="182024"/>
          <w:sz w:val="18"/>
          <w:szCs w:val="18"/>
        </w:rPr>
        <w:t xml:space="preserve"> </w:t>
      </w:r>
      <w:r w:rsidR="0076355E">
        <w:rPr>
          <w:rFonts w:ascii="Arial" w:eastAsia="Palatino Linotype" w:hAnsi="Arial" w:cs="Arial"/>
          <w:color w:val="182024"/>
          <w:sz w:val="18"/>
          <w:szCs w:val="18"/>
        </w:rPr>
        <w:t xml:space="preserve">to Customer </w:t>
      </w:r>
      <w:r w:rsidR="004C738E" w:rsidRPr="004C738E">
        <w:rPr>
          <w:rFonts w:ascii="Arial" w:eastAsia="Palatino Linotype" w:hAnsi="Arial" w:cs="Arial"/>
          <w:color w:val="182024"/>
          <w:sz w:val="18"/>
          <w:szCs w:val="18"/>
        </w:rPr>
        <w:t>under the Agreement</w:t>
      </w:r>
      <w:r w:rsidR="007B7AEA">
        <w:rPr>
          <w:rFonts w:ascii="Arial" w:eastAsia="Palatino Linotype" w:hAnsi="Arial" w:cs="Arial"/>
          <w:color w:val="182024"/>
          <w:sz w:val="18"/>
          <w:szCs w:val="18"/>
        </w:rPr>
        <w:t xml:space="preserve"> and </w:t>
      </w:r>
      <w:r w:rsidR="007B7AEA" w:rsidRPr="005A2531">
        <w:rPr>
          <w:rFonts w:ascii="Arial" w:eastAsia="Palatino Linotype" w:hAnsi="Arial" w:cs="Arial"/>
          <w:color w:val="182024"/>
          <w:sz w:val="18"/>
          <w:szCs w:val="18"/>
        </w:rPr>
        <w:t>for the purposes of which Digital.ai is an ICT provider</w:t>
      </w:r>
      <w:r w:rsidR="007B7AEA">
        <w:rPr>
          <w:rFonts w:ascii="Arial" w:eastAsia="Palatino Linotype" w:hAnsi="Arial" w:cs="Arial"/>
          <w:color w:val="182024"/>
          <w:sz w:val="18"/>
          <w:szCs w:val="18"/>
        </w:rPr>
        <w:t xml:space="preserve"> of Customer</w:t>
      </w:r>
      <w:r w:rsidR="007B7AEA" w:rsidRPr="005A2531">
        <w:rPr>
          <w:rFonts w:ascii="Arial" w:eastAsia="Palatino Linotype" w:hAnsi="Arial" w:cs="Arial"/>
          <w:color w:val="182024"/>
          <w:sz w:val="18"/>
          <w:szCs w:val="18"/>
        </w:rPr>
        <w:t xml:space="preserve"> pursuant to </w:t>
      </w:r>
      <w:r w:rsidR="007B7AEA">
        <w:rPr>
          <w:rFonts w:ascii="Arial" w:eastAsia="Palatino Linotype" w:hAnsi="Arial" w:cs="Arial"/>
          <w:color w:val="182024"/>
          <w:sz w:val="18"/>
          <w:szCs w:val="18"/>
        </w:rPr>
        <w:t>DORA</w:t>
      </w:r>
      <w:r w:rsidR="004C738E" w:rsidRPr="004C738E">
        <w:rPr>
          <w:rFonts w:ascii="Arial" w:eastAsia="Palatino Linotype" w:hAnsi="Arial" w:cs="Arial"/>
          <w:color w:val="182024"/>
          <w:sz w:val="18"/>
          <w:szCs w:val="18"/>
        </w:rPr>
        <w:t>.</w:t>
      </w:r>
      <w:r w:rsidR="00CA0B16" w:rsidRPr="00CA0B16">
        <w:t xml:space="preserve"> </w:t>
      </w:r>
      <w:r w:rsidR="00CA0B16" w:rsidRPr="00CA0B16">
        <w:rPr>
          <w:rFonts w:ascii="Arial" w:eastAsia="Palatino Linotype" w:hAnsi="Arial" w:cs="Arial"/>
          <w:color w:val="182024"/>
          <w:sz w:val="18"/>
          <w:szCs w:val="18"/>
        </w:rPr>
        <w:t>References to Services</w:t>
      </w:r>
      <w:r w:rsidR="00CA629A">
        <w:rPr>
          <w:rFonts w:ascii="Arial" w:eastAsia="Palatino Linotype" w:hAnsi="Arial" w:cs="Arial"/>
          <w:color w:val="182024"/>
          <w:sz w:val="18"/>
          <w:szCs w:val="18"/>
        </w:rPr>
        <w:t xml:space="preserve"> or ICT Services</w:t>
      </w:r>
      <w:r w:rsidR="00CA0B16" w:rsidRPr="00CA0B16">
        <w:rPr>
          <w:rFonts w:ascii="Arial" w:eastAsia="Palatino Linotype" w:hAnsi="Arial" w:cs="Arial"/>
          <w:color w:val="182024"/>
          <w:sz w:val="18"/>
          <w:szCs w:val="18"/>
        </w:rPr>
        <w:t xml:space="preserve"> in this Addendum refers to Services that constitute ICT </w:t>
      </w:r>
      <w:r w:rsidR="00485184">
        <w:rPr>
          <w:rFonts w:ascii="Arial" w:eastAsia="Palatino Linotype" w:hAnsi="Arial" w:cs="Arial"/>
          <w:color w:val="182024"/>
          <w:sz w:val="18"/>
          <w:szCs w:val="18"/>
        </w:rPr>
        <w:t>S</w:t>
      </w:r>
      <w:r w:rsidR="00CA0B16" w:rsidRPr="00CA0B16">
        <w:rPr>
          <w:rFonts w:ascii="Arial" w:eastAsia="Palatino Linotype" w:hAnsi="Arial" w:cs="Arial"/>
          <w:color w:val="182024"/>
          <w:sz w:val="18"/>
          <w:szCs w:val="18"/>
        </w:rPr>
        <w:t xml:space="preserve">ervices under DORA (referred to interchangeably in this Addendum as “Services” or “ICT </w:t>
      </w:r>
      <w:r w:rsidR="00485184">
        <w:rPr>
          <w:rFonts w:ascii="Arial" w:eastAsia="Palatino Linotype" w:hAnsi="Arial" w:cs="Arial"/>
          <w:color w:val="182024"/>
          <w:sz w:val="18"/>
          <w:szCs w:val="18"/>
        </w:rPr>
        <w:t>S</w:t>
      </w:r>
      <w:r w:rsidR="00CA0B16" w:rsidRPr="00CA0B16">
        <w:rPr>
          <w:rFonts w:ascii="Arial" w:eastAsia="Palatino Linotype" w:hAnsi="Arial" w:cs="Arial"/>
          <w:color w:val="182024"/>
          <w:sz w:val="18"/>
          <w:szCs w:val="18"/>
        </w:rPr>
        <w:t>ervices”).</w:t>
      </w:r>
    </w:p>
    <w:p w14:paraId="1A8C0D1D" w14:textId="77777777" w:rsidR="00C723E9" w:rsidRDefault="00C723E9" w:rsidP="00751FB5">
      <w:pPr>
        <w:pStyle w:val="ListParagraph"/>
        <w:spacing w:before="240" w:after="240" w:line="264" w:lineRule="auto"/>
        <w:jc w:val="both"/>
        <w:rPr>
          <w:rFonts w:ascii="Arial" w:eastAsia="Palatino Linotype" w:hAnsi="Arial" w:cs="Arial"/>
          <w:color w:val="182024"/>
          <w:sz w:val="18"/>
          <w:szCs w:val="18"/>
        </w:rPr>
      </w:pPr>
    </w:p>
    <w:p w14:paraId="090AEBDC" w14:textId="4FE75D5B" w:rsidR="00D724BF" w:rsidRPr="00CB0AA0" w:rsidRDefault="00D724BF" w:rsidP="00751FB5">
      <w:pPr>
        <w:pStyle w:val="ListParagraph"/>
        <w:spacing w:before="240" w:after="240" w:line="264" w:lineRule="auto"/>
        <w:jc w:val="both"/>
        <w:rPr>
          <w:rFonts w:ascii="Arial" w:eastAsia="Palatino Linotype" w:hAnsi="Arial" w:cs="Arial"/>
          <w:color w:val="182024"/>
          <w:sz w:val="18"/>
          <w:szCs w:val="18"/>
        </w:rPr>
      </w:pPr>
      <w:r>
        <w:rPr>
          <w:rFonts w:ascii="Arial" w:eastAsia="Palatino Linotype" w:hAnsi="Arial" w:cs="Arial"/>
          <w:color w:val="182024"/>
          <w:sz w:val="18"/>
          <w:szCs w:val="18"/>
        </w:rPr>
        <w:t>“</w:t>
      </w:r>
      <w:r w:rsidRPr="004E564C">
        <w:rPr>
          <w:rFonts w:ascii="Arial" w:eastAsia="Palatino Linotype" w:hAnsi="Arial" w:cs="Arial"/>
          <w:b/>
          <w:bCs/>
          <w:color w:val="182024"/>
          <w:sz w:val="18"/>
          <w:szCs w:val="18"/>
        </w:rPr>
        <w:t xml:space="preserve">ICT </w:t>
      </w:r>
      <w:r w:rsidR="00C723E9" w:rsidRPr="004E564C">
        <w:rPr>
          <w:rFonts w:ascii="Arial" w:eastAsia="Palatino Linotype" w:hAnsi="Arial" w:cs="Arial"/>
          <w:b/>
          <w:bCs/>
          <w:color w:val="182024"/>
          <w:sz w:val="18"/>
          <w:szCs w:val="18"/>
        </w:rPr>
        <w:t>S</w:t>
      </w:r>
      <w:r w:rsidRPr="004E564C">
        <w:rPr>
          <w:rFonts w:ascii="Arial" w:eastAsia="Palatino Linotype" w:hAnsi="Arial" w:cs="Arial"/>
          <w:b/>
          <w:bCs/>
          <w:color w:val="182024"/>
          <w:sz w:val="18"/>
          <w:szCs w:val="18"/>
        </w:rPr>
        <w:t>ervices</w:t>
      </w:r>
      <w:r>
        <w:rPr>
          <w:rFonts w:ascii="Arial" w:eastAsia="Palatino Linotype" w:hAnsi="Arial" w:cs="Arial"/>
          <w:color w:val="182024"/>
          <w:sz w:val="18"/>
          <w:szCs w:val="18"/>
        </w:rPr>
        <w:t xml:space="preserve">” </w:t>
      </w:r>
      <w:r w:rsidR="00A40BC8">
        <w:rPr>
          <w:rFonts w:ascii="Arial" w:eastAsia="Palatino Linotype" w:hAnsi="Arial" w:cs="Arial"/>
          <w:color w:val="182024"/>
          <w:sz w:val="18"/>
          <w:szCs w:val="18"/>
        </w:rPr>
        <w:t xml:space="preserve">has </w:t>
      </w:r>
      <w:r w:rsidR="00A40BC8" w:rsidRPr="00A40BC8">
        <w:rPr>
          <w:rFonts w:ascii="Arial" w:eastAsia="Palatino Linotype" w:hAnsi="Arial" w:cs="Arial"/>
          <w:color w:val="182024"/>
          <w:sz w:val="18"/>
          <w:szCs w:val="18"/>
        </w:rPr>
        <w:t>the meaning as defined under DORA</w:t>
      </w:r>
      <w:r w:rsidR="00C723E9">
        <w:rPr>
          <w:rFonts w:ascii="Arial" w:eastAsia="Palatino Linotype" w:hAnsi="Arial" w:cs="Arial"/>
          <w:color w:val="182024"/>
          <w:sz w:val="18"/>
          <w:szCs w:val="18"/>
        </w:rPr>
        <w:t xml:space="preserve">. </w:t>
      </w:r>
    </w:p>
    <w:p w14:paraId="4BECACEC" w14:textId="77777777" w:rsidR="003A7AE0" w:rsidRPr="00751FB5" w:rsidRDefault="003A7AE0" w:rsidP="003A7AE0">
      <w:pPr>
        <w:pStyle w:val="ListParagraph"/>
        <w:spacing w:before="240" w:after="240" w:line="264" w:lineRule="auto"/>
        <w:rPr>
          <w:rFonts w:ascii="Arial" w:eastAsia="Palatino Linotype" w:hAnsi="Arial" w:cs="Arial"/>
          <w:b/>
          <w:color w:val="182024"/>
          <w:sz w:val="18"/>
          <w:szCs w:val="18"/>
        </w:rPr>
      </w:pPr>
    </w:p>
    <w:p w14:paraId="422F9DD0" w14:textId="0D5036ED" w:rsidR="004E06CF" w:rsidRPr="00CB0AA0" w:rsidRDefault="004E06CF" w:rsidP="003A7AE0">
      <w:pPr>
        <w:pStyle w:val="ListParagraph"/>
        <w:spacing w:before="240" w:after="240" w:line="264" w:lineRule="auto"/>
        <w:rPr>
          <w:rFonts w:ascii="Arial" w:eastAsia="Palatino Linotype" w:hAnsi="Arial" w:cs="Arial"/>
          <w:color w:val="182024"/>
          <w:sz w:val="18"/>
          <w:szCs w:val="18"/>
          <w:lang w:val="en-GB"/>
        </w:rPr>
      </w:pPr>
      <w:r w:rsidRPr="00CB0AA0">
        <w:rPr>
          <w:rFonts w:ascii="Arial" w:eastAsia="Palatino Linotype" w:hAnsi="Arial" w:cs="Arial"/>
          <w:b/>
          <w:bCs/>
          <w:color w:val="182024"/>
          <w:sz w:val="18"/>
          <w:szCs w:val="18"/>
          <w:lang w:val="en-GB"/>
        </w:rPr>
        <w:t>“Service Levels</w:t>
      </w:r>
      <w:r w:rsidRPr="00CB0AA0">
        <w:rPr>
          <w:rFonts w:ascii="Arial" w:eastAsia="Palatino Linotype" w:hAnsi="Arial" w:cs="Arial"/>
          <w:color w:val="182024"/>
          <w:sz w:val="18"/>
          <w:szCs w:val="18"/>
          <w:lang w:val="en-GB"/>
        </w:rPr>
        <w:t xml:space="preserve">” means to the extent applicable to the Services provided </w:t>
      </w:r>
      <w:r w:rsidR="00866E3D">
        <w:rPr>
          <w:rFonts w:ascii="Arial" w:eastAsia="Palatino Linotype" w:hAnsi="Arial" w:cs="Arial"/>
          <w:color w:val="182024"/>
          <w:sz w:val="18"/>
          <w:szCs w:val="18"/>
          <w:lang w:val="en-GB"/>
        </w:rPr>
        <w:t>to Customer</w:t>
      </w:r>
      <w:r w:rsidRPr="00CB0AA0">
        <w:rPr>
          <w:rFonts w:ascii="Arial" w:eastAsia="Palatino Linotype" w:hAnsi="Arial" w:cs="Arial"/>
          <w:color w:val="182024"/>
          <w:sz w:val="18"/>
          <w:szCs w:val="18"/>
          <w:lang w:val="en-GB"/>
        </w:rPr>
        <w:t xml:space="preserve">, the agreed upon service levels </w:t>
      </w:r>
      <w:r w:rsidR="00A00596">
        <w:rPr>
          <w:rFonts w:ascii="Arial" w:eastAsia="Palatino Linotype" w:hAnsi="Arial" w:cs="Arial"/>
          <w:color w:val="182024"/>
          <w:sz w:val="18"/>
          <w:szCs w:val="18"/>
          <w:lang w:val="en-GB"/>
        </w:rPr>
        <w:t xml:space="preserve">are set forth </w:t>
      </w:r>
      <w:r w:rsidRPr="00CB0AA0">
        <w:rPr>
          <w:rFonts w:ascii="Arial" w:eastAsia="Palatino Linotype" w:hAnsi="Arial" w:cs="Arial"/>
          <w:color w:val="182024"/>
          <w:sz w:val="18"/>
          <w:szCs w:val="18"/>
          <w:lang w:val="en-GB"/>
        </w:rPr>
        <w:t>in the Agreement</w:t>
      </w:r>
      <w:r w:rsidR="0016598F">
        <w:rPr>
          <w:rFonts w:ascii="Arial" w:eastAsia="Palatino Linotype" w:hAnsi="Arial" w:cs="Arial"/>
          <w:color w:val="182024"/>
          <w:sz w:val="18"/>
          <w:szCs w:val="18"/>
          <w:lang w:val="en-GB"/>
        </w:rPr>
        <w:t xml:space="preserve">. </w:t>
      </w:r>
      <w:r w:rsidR="00EF09C2" w:rsidRPr="008575A7">
        <w:rPr>
          <w:rFonts w:ascii="Arial" w:eastAsia="Palatino Linotype" w:hAnsi="Arial" w:cs="Arial"/>
          <w:color w:val="182024"/>
          <w:sz w:val="18"/>
          <w:szCs w:val="18"/>
          <w:lang w:val="en-GB"/>
        </w:rPr>
        <w:t>For the avoidance of doubt, Service Levels</w:t>
      </w:r>
      <w:r w:rsidR="006F4001" w:rsidRPr="008575A7">
        <w:rPr>
          <w:rFonts w:ascii="Arial" w:eastAsia="Palatino Linotype" w:hAnsi="Arial" w:cs="Arial"/>
          <w:color w:val="182024"/>
          <w:sz w:val="18"/>
          <w:szCs w:val="18"/>
          <w:lang w:val="en-GB"/>
        </w:rPr>
        <w:t xml:space="preserve">, </w:t>
      </w:r>
      <w:r w:rsidR="006F4001" w:rsidRPr="004E564C">
        <w:rPr>
          <w:rFonts w:ascii="Arial" w:eastAsia="Palatino Linotype" w:hAnsi="Arial" w:cs="Arial"/>
          <w:color w:val="182024"/>
          <w:sz w:val="18"/>
          <w:szCs w:val="18"/>
          <w:lang w:val="en-GB"/>
        </w:rPr>
        <w:t>as applicable</w:t>
      </w:r>
      <w:r w:rsidRPr="008C5F25">
        <w:rPr>
          <w:rFonts w:ascii="Arial" w:eastAsia="Palatino Linotype" w:hAnsi="Arial" w:cs="Arial"/>
          <w:color w:val="182024"/>
          <w:sz w:val="18"/>
          <w:szCs w:val="18"/>
          <w:lang w:val="en-GB"/>
        </w:rPr>
        <w:t xml:space="preserve"> to </w:t>
      </w:r>
      <w:r w:rsidR="006F4001" w:rsidRPr="004E564C">
        <w:rPr>
          <w:rFonts w:ascii="Arial" w:eastAsia="Palatino Linotype" w:hAnsi="Arial" w:cs="Arial"/>
          <w:color w:val="182024"/>
          <w:sz w:val="18"/>
          <w:szCs w:val="18"/>
          <w:lang w:val="en-GB"/>
        </w:rPr>
        <w:t>Support and/or SaaS</w:t>
      </w:r>
      <w:r w:rsidR="006B1142">
        <w:rPr>
          <w:rFonts w:ascii="Arial" w:eastAsia="Palatino Linotype" w:hAnsi="Arial" w:cs="Arial"/>
          <w:color w:val="182024"/>
          <w:sz w:val="18"/>
          <w:szCs w:val="18"/>
          <w:lang w:val="en-GB"/>
        </w:rPr>
        <w:t xml:space="preserve"> Offerings</w:t>
      </w:r>
      <w:r w:rsidR="006F4001" w:rsidRPr="0047468F">
        <w:rPr>
          <w:rFonts w:ascii="Arial" w:eastAsia="Palatino Linotype" w:hAnsi="Arial" w:cs="Arial"/>
          <w:color w:val="182024"/>
          <w:sz w:val="18"/>
          <w:szCs w:val="18"/>
          <w:lang w:val="en-GB"/>
        </w:rPr>
        <w:t>, are made available at:</w:t>
      </w:r>
      <w:r w:rsidR="008575A7" w:rsidRPr="0047468F">
        <w:rPr>
          <w:rFonts w:ascii="Arial" w:eastAsia="Palatino Linotype" w:hAnsi="Arial" w:cs="Arial"/>
          <w:color w:val="182024"/>
          <w:sz w:val="18"/>
          <w:szCs w:val="18"/>
          <w:lang w:val="en-GB"/>
        </w:rPr>
        <w:t xml:space="preserve"> </w:t>
      </w:r>
      <w:hyperlink r:id="rId8" w:history="1">
        <w:r w:rsidR="008575A7" w:rsidRPr="0047468F">
          <w:rPr>
            <w:rStyle w:val="Hyperlink"/>
            <w:rFonts w:ascii="Arial" w:eastAsia="Palatino Linotype" w:hAnsi="Arial" w:cs="Arial"/>
            <w:sz w:val="18"/>
            <w:szCs w:val="18"/>
            <w:lang w:val="en-GB"/>
          </w:rPr>
          <w:t>https://digital.ai/support/support-and-maintenance/</w:t>
        </w:r>
      </w:hyperlink>
      <w:r w:rsidR="0016598F">
        <w:rPr>
          <w:rFonts w:ascii="Arial" w:eastAsia="Palatino Linotype" w:hAnsi="Arial" w:cs="Arial"/>
          <w:color w:val="182024"/>
          <w:sz w:val="18"/>
          <w:szCs w:val="18"/>
          <w:lang w:val="en-GB"/>
        </w:rPr>
        <w:t xml:space="preserve"> .</w:t>
      </w:r>
      <w:r w:rsidR="008575A7">
        <w:rPr>
          <w:rFonts w:eastAsia="Palatino Linotype"/>
          <w:color w:val="182024"/>
          <w:sz w:val="18"/>
          <w:szCs w:val="18"/>
          <w:lang w:val="en-GB"/>
        </w:rPr>
        <w:t xml:space="preserve"> </w:t>
      </w:r>
    </w:p>
    <w:p w14:paraId="3C772036" w14:textId="77777777" w:rsidR="003A7AE0" w:rsidRPr="00CB0AA0" w:rsidRDefault="003A7AE0" w:rsidP="003A7AE0">
      <w:pPr>
        <w:pStyle w:val="ListParagraph"/>
        <w:spacing w:before="240" w:after="240" w:line="264" w:lineRule="auto"/>
        <w:rPr>
          <w:rFonts w:ascii="Arial" w:eastAsia="Palatino Linotype" w:hAnsi="Arial" w:cs="Arial"/>
          <w:color w:val="182024"/>
          <w:sz w:val="18"/>
          <w:szCs w:val="18"/>
        </w:rPr>
      </w:pPr>
    </w:p>
    <w:p w14:paraId="6842A2E9" w14:textId="4970B83C" w:rsidR="005B4173" w:rsidRDefault="004E06CF" w:rsidP="003A7AE0">
      <w:pPr>
        <w:pStyle w:val="ListParagraph"/>
        <w:spacing w:before="240" w:after="240" w:line="264" w:lineRule="auto"/>
      </w:pPr>
      <w:r w:rsidRPr="00CB0AA0">
        <w:rPr>
          <w:rFonts w:ascii="Arial" w:eastAsia="Palatino Linotype" w:hAnsi="Arial" w:cs="Arial"/>
          <w:color w:val="182024"/>
          <w:sz w:val="18"/>
          <w:szCs w:val="18"/>
        </w:rPr>
        <w:t>“</w:t>
      </w:r>
      <w:r w:rsidRPr="00CB0AA0">
        <w:rPr>
          <w:rFonts w:ascii="Arial" w:eastAsia="Palatino Linotype" w:hAnsi="Arial" w:cs="Arial"/>
          <w:b/>
          <w:bCs/>
          <w:color w:val="182024"/>
          <w:sz w:val="18"/>
          <w:szCs w:val="18"/>
        </w:rPr>
        <w:t>Supervisory Authority</w:t>
      </w:r>
      <w:r w:rsidRPr="00CB0AA0">
        <w:rPr>
          <w:rFonts w:ascii="Arial" w:eastAsia="Palatino Linotype" w:hAnsi="Arial" w:cs="Arial"/>
          <w:color w:val="182024"/>
          <w:sz w:val="18"/>
          <w:szCs w:val="18"/>
        </w:rPr>
        <w:t>”</w:t>
      </w:r>
      <w:r w:rsidR="00CF0697">
        <w:rPr>
          <w:rFonts w:ascii="Arial" w:eastAsia="Palatino Linotype" w:hAnsi="Arial" w:cs="Arial"/>
          <w:color w:val="182024"/>
          <w:sz w:val="18"/>
          <w:szCs w:val="18"/>
        </w:rPr>
        <w:t xml:space="preserve"> or “</w:t>
      </w:r>
      <w:r w:rsidR="00CF0697" w:rsidRPr="00A5759F">
        <w:rPr>
          <w:rFonts w:ascii="Arial" w:eastAsia="Palatino Linotype" w:hAnsi="Arial" w:cs="Arial"/>
          <w:b/>
          <w:bCs/>
          <w:color w:val="182024"/>
          <w:sz w:val="18"/>
          <w:szCs w:val="18"/>
        </w:rPr>
        <w:t>Regulator</w:t>
      </w:r>
      <w:r w:rsidR="00CF0697">
        <w:rPr>
          <w:rFonts w:ascii="Arial" w:eastAsia="Palatino Linotype" w:hAnsi="Arial" w:cs="Arial"/>
          <w:color w:val="182024"/>
          <w:sz w:val="18"/>
          <w:szCs w:val="18"/>
        </w:rPr>
        <w:t>”</w:t>
      </w:r>
      <w:r w:rsidRPr="00CB0AA0">
        <w:rPr>
          <w:rFonts w:ascii="Arial" w:eastAsia="Palatino Linotype" w:hAnsi="Arial" w:cs="Arial"/>
          <w:color w:val="182024"/>
          <w:sz w:val="18"/>
          <w:szCs w:val="18"/>
        </w:rPr>
        <w:t xml:space="preserve"> means </w:t>
      </w:r>
      <w:r w:rsidR="00FB2656" w:rsidRPr="00FB2656">
        <w:rPr>
          <w:rFonts w:ascii="Arial" w:eastAsia="Palatino Linotype" w:hAnsi="Arial" w:cs="Arial"/>
          <w:color w:val="182024"/>
          <w:sz w:val="18"/>
          <w:szCs w:val="18"/>
          <w:lang w:val="en-GB"/>
        </w:rPr>
        <w:t>any European financial service regulator or national competent authority</w:t>
      </w:r>
      <w:r w:rsidR="008B11B5">
        <w:rPr>
          <w:rFonts w:ascii="Arial" w:eastAsia="Palatino Linotype" w:hAnsi="Arial" w:cs="Arial"/>
          <w:color w:val="182024"/>
          <w:sz w:val="18"/>
          <w:szCs w:val="18"/>
          <w:lang w:val="en-GB"/>
        </w:rPr>
        <w:t xml:space="preserve"> </w:t>
      </w:r>
      <w:r w:rsidR="00FB2656">
        <w:rPr>
          <w:rFonts w:ascii="Arial" w:eastAsia="Palatino Linotype" w:hAnsi="Arial" w:cs="Arial"/>
          <w:color w:val="182024"/>
          <w:sz w:val="18"/>
          <w:szCs w:val="18"/>
          <w:lang w:val="en-GB"/>
        </w:rPr>
        <w:t>that</w:t>
      </w:r>
      <w:r w:rsidR="00A9197A" w:rsidRPr="00A9197A">
        <w:rPr>
          <w:rFonts w:ascii="Arial" w:eastAsia="Palatino Linotype" w:hAnsi="Arial" w:cs="Arial"/>
          <w:color w:val="182024"/>
          <w:sz w:val="18"/>
          <w:szCs w:val="18"/>
          <w:lang w:val="en-GB"/>
        </w:rPr>
        <w:t xml:space="preserve"> </w:t>
      </w:r>
      <w:r w:rsidR="00FB2656" w:rsidRPr="00FB2656">
        <w:rPr>
          <w:rFonts w:ascii="Arial" w:eastAsia="Palatino Linotype" w:hAnsi="Arial" w:cs="Arial"/>
          <w:color w:val="182024"/>
          <w:sz w:val="18"/>
          <w:szCs w:val="18"/>
          <w:lang w:val="en-GB"/>
        </w:rPr>
        <w:t xml:space="preserve">has the monitoring or supervisory rights over </w:t>
      </w:r>
      <w:r w:rsidR="00FB2656" w:rsidRPr="72991691">
        <w:rPr>
          <w:rFonts w:ascii="Arial" w:eastAsia="Palatino Linotype" w:hAnsi="Arial" w:cs="Arial"/>
          <w:color w:val="182024"/>
          <w:sz w:val="18"/>
          <w:szCs w:val="18"/>
          <w:lang w:val="en-GB"/>
        </w:rPr>
        <w:t>Customer</w:t>
      </w:r>
      <w:r w:rsidR="00FB2656" w:rsidRPr="00FB2656">
        <w:rPr>
          <w:rFonts w:ascii="Arial" w:eastAsia="Palatino Linotype" w:hAnsi="Arial" w:cs="Arial"/>
          <w:color w:val="182024"/>
          <w:sz w:val="18"/>
          <w:szCs w:val="18"/>
          <w:lang w:val="en-GB"/>
        </w:rPr>
        <w:t xml:space="preserve"> and/or over </w:t>
      </w:r>
      <w:r w:rsidR="00A955F3" w:rsidRPr="00A5759F">
        <w:rPr>
          <w:rFonts w:ascii="Arial" w:hAnsi="Arial" w:cs="Arial"/>
          <w:sz w:val="18"/>
          <w:szCs w:val="18"/>
        </w:rPr>
        <w:t xml:space="preserve">Digital.ai </w:t>
      </w:r>
      <w:r w:rsidR="00FB2656" w:rsidRPr="00FB2656">
        <w:rPr>
          <w:rFonts w:ascii="Arial" w:eastAsia="Palatino Linotype" w:hAnsi="Arial" w:cs="Arial"/>
          <w:color w:val="182024"/>
          <w:sz w:val="18"/>
          <w:szCs w:val="18"/>
          <w:lang w:val="en-GB"/>
        </w:rPr>
        <w:t xml:space="preserve">as the provider of </w:t>
      </w:r>
      <w:r w:rsidR="00FB2656">
        <w:rPr>
          <w:rFonts w:ascii="Arial" w:eastAsia="Palatino Linotype" w:hAnsi="Arial" w:cs="Arial"/>
          <w:color w:val="182024"/>
          <w:sz w:val="18"/>
          <w:szCs w:val="18"/>
          <w:lang w:val="en-GB"/>
        </w:rPr>
        <w:t>the</w:t>
      </w:r>
      <w:r w:rsidR="00FB2656" w:rsidRPr="00FB2656">
        <w:rPr>
          <w:rFonts w:ascii="Arial" w:eastAsia="Palatino Linotype" w:hAnsi="Arial" w:cs="Arial"/>
          <w:color w:val="182024"/>
          <w:sz w:val="18"/>
          <w:szCs w:val="18"/>
          <w:lang w:val="en-GB"/>
        </w:rPr>
        <w:t xml:space="preserve"> </w:t>
      </w:r>
      <w:r w:rsidR="00815A53">
        <w:rPr>
          <w:rFonts w:ascii="Arial" w:eastAsia="Palatino Linotype" w:hAnsi="Arial" w:cs="Arial"/>
          <w:color w:val="182024"/>
          <w:sz w:val="18"/>
          <w:szCs w:val="18"/>
          <w:lang w:val="en-GB"/>
        </w:rPr>
        <w:t xml:space="preserve">ICT </w:t>
      </w:r>
      <w:r w:rsidR="00FB2656" w:rsidRPr="00FB2656">
        <w:rPr>
          <w:rFonts w:ascii="Arial" w:eastAsia="Palatino Linotype" w:hAnsi="Arial" w:cs="Arial"/>
          <w:color w:val="182024"/>
          <w:sz w:val="18"/>
          <w:szCs w:val="18"/>
          <w:lang w:val="en-GB"/>
        </w:rPr>
        <w:t>Service</w:t>
      </w:r>
      <w:r w:rsidR="00EA09AC">
        <w:rPr>
          <w:rFonts w:ascii="Arial" w:eastAsia="Palatino Linotype" w:hAnsi="Arial" w:cs="Arial"/>
          <w:color w:val="182024"/>
          <w:sz w:val="18"/>
          <w:szCs w:val="18"/>
          <w:lang w:val="en-GB"/>
        </w:rPr>
        <w:t>s</w:t>
      </w:r>
      <w:r w:rsidR="00FB2656" w:rsidRPr="00FB2656">
        <w:rPr>
          <w:rFonts w:ascii="Arial" w:eastAsia="Palatino Linotype" w:hAnsi="Arial" w:cs="Arial"/>
          <w:color w:val="182024"/>
          <w:sz w:val="18"/>
          <w:szCs w:val="18"/>
          <w:lang w:val="en-GB"/>
        </w:rPr>
        <w:t xml:space="preserve"> to Customer</w:t>
      </w:r>
      <w:r w:rsidR="00FB2656" w:rsidRPr="00A9197A">
        <w:rPr>
          <w:rFonts w:ascii="Arial" w:eastAsia="Palatino Linotype" w:hAnsi="Arial" w:cs="Arial"/>
          <w:color w:val="182024"/>
          <w:sz w:val="18"/>
          <w:szCs w:val="18"/>
          <w:lang w:val="en-GB"/>
        </w:rPr>
        <w:t xml:space="preserve"> </w:t>
      </w:r>
      <w:r w:rsidR="00DC0FF0">
        <w:rPr>
          <w:rFonts w:ascii="Arial" w:eastAsia="Palatino Linotype" w:hAnsi="Arial" w:cs="Arial"/>
          <w:color w:val="182024"/>
          <w:sz w:val="18"/>
          <w:szCs w:val="18"/>
          <w:lang w:val="en-GB"/>
        </w:rPr>
        <w:t>under the DORA Regulation</w:t>
      </w:r>
      <w:r w:rsidRPr="00CB0AA0">
        <w:rPr>
          <w:rFonts w:ascii="Arial" w:eastAsia="Palatino Linotype" w:hAnsi="Arial" w:cs="Arial"/>
          <w:color w:val="182024"/>
          <w:sz w:val="18"/>
          <w:szCs w:val="18"/>
          <w:lang w:val="en-GB"/>
        </w:rPr>
        <w:t>.</w:t>
      </w:r>
      <w:r w:rsidR="00FB2656" w:rsidRPr="00FB2656">
        <w:t xml:space="preserve"> </w:t>
      </w:r>
    </w:p>
    <w:p w14:paraId="1D2A0FA4" w14:textId="77777777" w:rsidR="00B9397C" w:rsidRDefault="00B9397C" w:rsidP="003A7AE0">
      <w:pPr>
        <w:pStyle w:val="ListParagraph"/>
        <w:spacing w:before="240" w:after="240" w:line="264" w:lineRule="auto"/>
      </w:pPr>
    </w:p>
    <w:p w14:paraId="751DEEEB" w14:textId="16650C86" w:rsidR="004E06CF" w:rsidRPr="00B3324D" w:rsidRDefault="00A81A2A" w:rsidP="00B3324D">
      <w:pPr>
        <w:pStyle w:val="ListParagraph"/>
        <w:spacing w:before="240" w:after="240" w:line="264" w:lineRule="auto"/>
        <w:rPr>
          <w:rFonts w:ascii="Arial" w:hAnsi="Arial" w:cs="Arial"/>
          <w:sz w:val="18"/>
          <w:szCs w:val="18"/>
        </w:rPr>
      </w:pPr>
      <w:r w:rsidRPr="00A5759F">
        <w:rPr>
          <w:rFonts w:ascii="Arial" w:hAnsi="Arial" w:cs="Arial"/>
          <w:sz w:val="18"/>
          <w:szCs w:val="18"/>
        </w:rPr>
        <w:t>“</w:t>
      </w:r>
      <w:r w:rsidRPr="00A5759F">
        <w:rPr>
          <w:rFonts w:ascii="Arial" w:hAnsi="Arial" w:cs="Arial"/>
          <w:b/>
          <w:sz w:val="18"/>
          <w:szCs w:val="18"/>
        </w:rPr>
        <w:t>Subcontractor</w:t>
      </w:r>
      <w:r w:rsidRPr="00A5759F">
        <w:rPr>
          <w:rFonts w:ascii="Arial" w:hAnsi="Arial" w:cs="Arial"/>
          <w:sz w:val="18"/>
          <w:szCs w:val="18"/>
        </w:rPr>
        <w:t>” means a third party engaged by Digital.ai in connection with the Services</w:t>
      </w:r>
      <w:r w:rsidR="00C33553" w:rsidRPr="00B3324D">
        <w:rPr>
          <w:rFonts w:ascii="Arial" w:hAnsi="Arial" w:cs="Arial"/>
          <w:sz w:val="18"/>
          <w:szCs w:val="18"/>
        </w:rPr>
        <w:t xml:space="preserve">, </w:t>
      </w:r>
      <w:r w:rsidRPr="00A5759F">
        <w:rPr>
          <w:rFonts w:ascii="Arial" w:hAnsi="Arial" w:cs="Arial"/>
          <w:sz w:val="18"/>
          <w:szCs w:val="18"/>
        </w:rPr>
        <w:t xml:space="preserve">which </w:t>
      </w:r>
      <w:r w:rsidR="00AA4710">
        <w:rPr>
          <w:rFonts w:ascii="Arial" w:hAnsi="Arial" w:cs="Arial"/>
          <w:sz w:val="18"/>
          <w:szCs w:val="18"/>
        </w:rPr>
        <w:t>(</w:t>
      </w:r>
      <w:proofErr w:type="spellStart"/>
      <w:r w:rsidR="00AA4710">
        <w:rPr>
          <w:rFonts w:ascii="Arial" w:hAnsi="Arial" w:cs="Arial"/>
          <w:sz w:val="18"/>
          <w:szCs w:val="18"/>
        </w:rPr>
        <w:t>i</w:t>
      </w:r>
      <w:proofErr w:type="spellEnd"/>
      <w:r w:rsidR="00AA4710">
        <w:rPr>
          <w:rFonts w:ascii="Arial" w:hAnsi="Arial" w:cs="Arial"/>
          <w:sz w:val="18"/>
          <w:szCs w:val="18"/>
        </w:rPr>
        <w:t xml:space="preserve">) </w:t>
      </w:r>
      <w:r w:rsidR="003F07FB" w:rsidRPr="00B3324D">
        <w:rPr>
          <w:rFonts w:ascii="Arial" w:hAnsi="Arial" w:cs="Arial"/>
          <w:sz w:val="18"/>
          <w:szCs w:val="18"/>
        </w:rPr>
        <w:t>perform and process operations that are involved in the delivery of the Services</w:t>
      </w:r>
      <w:r w:rsidR="00AA4710">
        <w:rPr>
          <w:rFonts w:ascii="Arial" w:hAnsi="Arial" w:cs="Arial"/>
          <w:sz w:val="18"/>
          <w:szCs w:val="18"/>
        </w:rPr>
        <w:t>,</w:t>
      </w:r>
      <w:r w:rsidR="003F07FB" w:rsidRPr="00B3324D">
        <w:rPr>
          <w:rFonts w:ascii="Arial" w:hAnsi="Arial" w:cs="Arial"/>
          <w:sz w:val="18"/>
          <w:szCs w:val="18"/>
        </w:rPr>
        <w:t xml:space="preserve"> and/or </w:t>
      </w:r>
      <w:r w:rsidR="00F41850">
        <w:rPr>
          <w:rFonts w:ascii="Arial" w:hAnsi="Arial" w:cs="Arial"/>
          <w:sz w:val="18"/>
          <w:szCs w:val="18"/>
        </w:rPr>
        <w:t xml:space="preserve">(ii) </w:t>
      </w:r>
      <w:r w:rsidR="003F07FB" w:rsidRPr="00B3324D">
        <w:rPr>
          <w:rFonts w:ascii="Arial" w:hAnsi="Arial" w:cs="Arial"/>
          <w:sz w:val="18"/>
          <w:szCs w:val="18"/>
        </w:rPr>
        <w:t xml:space="preserve">store or process Customer Data </w:t>
      </w:r>
      <w:r w:rsidR="00AA4710">
        <w:rPr>
          <w:rFonts w:ascii="Arial" w:hAnsi="Arial" w:cs="Arial"/>
          <w:sz w:val="18"/>
          <w:szCs w:val="18"/>
        </w:rPr>
        <w:t xml:space="preserve">in connection with the ICT Services </w:t>
      </w:r>
      <w:r w:rsidR="00F41850">
        <w:rPr>
          <w:rFonts w:ascii="Arial" w:hAnsi="Arial" w:cs="Arial"/>
          <w:sz w:val="18"/>
          <w:szCs w:val="18"/>
        </w:rPr>
        <w:t>(also</w:t>
      </w:r>
      <w:r w:rsidR="00AA4710">
        <w:rPr>
          <w:rFonts w:ascii="Arial" w:hAnsi="Arial" w:cs="Arial"/>
          <w:sz w:val="18"/>
          <w:szCs w:val="18"/>
        </w:rPr>
        <w:t xml:space="preserve"> referred to as “</w:t>
      </w:r>
      <w:proofErr w:type="spellStart"/>
      <w:r w:rsidR="00AA4710">
        <w:rPr>
          <w:rFonts w:ascii="Arial" w:hAnsi="Arial" w:cs="Arial"/>
          <w:sz w:val="18"/>
          <w:szCs w:val="18"/>
        </w:rPr>
        <w:t>Subprocessors</w:t>
      </w:r>
      <w:proofErr w:type="spellEnd"/>
      <w:r w:rsidR="00AA4710">
        <w:rPr>
          <w:rFonts w:ascii="Arial" w:hAnsi="Arial" w:cs="Arial"/>
          <w:sz w:val="18"/>
          <w:szCs w:val="18"/>
        </w:rPr>
        <w:t xml:space="preserve">”), </w:t>
      </w:r>
      <w:r w:rsidRPr="003173B4">
        <w:rPr>
          <w:rFonts w:ascii="Arial" w:hAnsi="Arial" w:cs="Arial"/>
          <w:sz w:val="18"/>
          <w:szCs w:val="18"/>
        </w:rPr>
        <w:t>in accordance with the Agreement.</w:t>
      </w:r>
    </w:p>
    <w:p w14:paraId="18648502" w14:textId="77777777" w:rsidR="00B90EF4" w:rsidRPr="004E06CF" w:rsidRDefault="00B90EF4" w:rsidP="00B90EF4">
      <w:pPr>
        <w:pStyle w:val="BodyText"/>
        <w:ind w:left="479" w:right="110"/>
        <w:jc w:val="both"/>
        <w:rPr>
          <w:spacing w:val="-2"/>
        </w:rPr>
      </w:pPr>
    </w:p>
    <w:p w14:paraId="76830B21" w14:textId="218C728C" w:rsidR="00B90EF4" w:rsidRPr="00B90EF4" w:rsidRDefault="00B90EF4" w:rsidP="00DA142A">
      <w:pPr>
        <w:pStyle w:val="BodyText"/>
        <w:numPr>
          <w:ilvl w:val="0"/>
          <w:numId w:val="47"/>
        </w:numPr>
        <w:ind w:right="110"/>
        <w:jc w:val="both"/>
        <w:rPr>
          <w:b/>
          <w:bCs/>
          <w:spacing w:val="-2"/>
          <w:sz w:val="20"/>
          <w:szCs w:val="20"/>
        </w:rPr>
      </w:pPr>
      <w:r w:rsidRPr="00B90EF4">
        <w:rPr>
          <w:b/>
          <w:bCs/>
          <w:spacing w:val="-2"/>
          <w:sz w:val="20"/>
          <w:szCs w:val="20"/>
        </w:rPr>
        <w:t>GENERAL OBLIGATIONS</w:t>
      </w:r>
    </w:p>
    <w:p w14:paraId="1C4EEC3F" w14:textId="77777777" w:rsidR="00B90EF4" w:rsidRPr="00DA142A" w:rsidRDefault="00B90EF4" w:rsidP="00DA142A">
      <w:pPr>
        <w:spacing w:after="0" w:line="240" w:lineRule="auto"/>
        <w:rPr>
          <w:rFonts w:ascii="Arial" w:eastAsia="Palatino Linotype" w:hAnsi="Arial" w:cs="Arial"/>
          <w:color w:val="182024"/>
          <w:sz w:val="18"/>
          <w:szCs w:val="18"/>
        </w:rPr>
      </w:pPr>
    </w:p>
    <w:p w14:paraId="0FA363EA" w14:textId="4E904AE1" w:rsidR="672E5E57" w:rsidRPr="00DA142A" w:rsidRDefault="0D3D90DF" w:rsidP="00DA142A">
      <w:pPr>
        <w:pStyle w:val="BodyText"/>
        <w:numPr>
          <w:ilvl w:val="1"/>
          <w:numId w:val="47"/>
        </w:numPr>
        <w:ind w:right="110"/>
        <w:jc w:val="both"/>
        <w:rPr>
          <w:sz w:val="18"/>
          <w:szCs w:val="18"/>
        </w:rPr>
      </w:pPr>
      <w:r w:rsidRPr="003173B4">
        <w:rPr>
          <w:sz w:val="18"/>
          <w:szCs w:val="18"/>
          <w:u w:val="single"/>
        </w:rPr>
        <w:t>Services Description</w:t>
      </w:r>
      <w:r w:rsidR="00CC6A95">
        <w:rPr>
          <w:sz w:val="18"/>
          <w:szCs w:val="18"/>
        </w:rPr>
        <w:t xml:space="preserve">. </w:t>
      </w:r>
      <w:r w:rsidR="672E5E57" w:rsidRPr="00CC6A95">
        <w:rPr>
          <w:sz w:val="18"/>
          <w:szCs w:val="18"/>
        </w:rPr>
        <w:t xml:space="preserve">Services are as described in the Agreement and applicable Documentation. </w:t>
      </w:r>
    </w:p>
    <w:p w14:paraId="2C76BF73" w14:textId="4930F6BD" w:rsidR="6F1BC202" w:rsidRDefault="6F1BC202" w:rsidP="00DA142A">
      <w:pPr>
        <w:pStyle w:val="BodyText"/>
        <w:ind w:left="1199" w:right="110"/>
        <w:jc w:val="both"/>
        <w:rPr>
          <w:sz w:val="18"/>
          <w:szCs w:val="18"/>
        </w:rPr>
      </w:pPr>
    </w:p>
    <w:p w14:paraId="4F55393A" w14:textId="167F746B" w:rsidR="00B90EF4" w:rsidRPr="00CB0AA0" w:rsidRDefault="0D3D90DF" w:rsidP="00DA142A">
      <w:pPr>
        <w:pStyle w:val="BodyText"/>
        <w:numPr>
          <w:ilvl w:val="1"/>
          <w:numId w:val="47"/>
        </w:numPr>
        <w:ind w:right="110"/>
        <w:jc w:val="both"/>
        <w:rPr>
          <w:spacing w:val="-2"/>
          <w:sz w:val="18"/>
          <w:szCs w:val="18"/>
        </w:rPr>
      </w:pPr>
      <w:r w:rsidRPr="00E318A4">
        <w:rPr>
          <w:rFonts w:eastAsia="Palatino Linotype"/>
          <w:color w:val="182024"/>
          <w:sz w:val="18"/>
          <w:szCs w:val="18"/>
          <w:u w:val="single"/>
        </w:rPr>
        <w:t>Service Levels</w:t>
      </w:r>
      <w:r w:rsidRPr="393FA367">
        <w:rPr>
          <w:rFonts w:eastAsia="Palatino Linotype"/>
          <w:color w:val="182024"/>
          <w:sz w:val="18"/>
          <w:szCs w:val="18"/>
        </w:rPr>
        <w:t xml:space="preserve">. </w:t>
      </w:r>
      <w:r w:rsidR="0039740A">
        <w:rPr>
          <w:sz w:val="18"/>
          <w:szCs w:val="18"/>
        </w:rPr>
        <w:t>T</w:t>
      </w:r>
      <w:r w:rsidR="0039740A" w:rsidRPr="00CB0AA0">
        <w:rPr>
          <w:sz w:val="18"/>
          <w:szCs w:val="18"/>
        </w:rPr>
        <w:t>o the extent applicable to the Services provided to Customer</w:t>
      </w:r>
      <w:r w:rsidR="0039740A">
        <w:rPr>
          <w:sz w:val="18"/>
          <w:szCs w:val="18"/>
        </w:rPr>
        <w:t xml:space="preserve"> under the Agreement,</w:t>
      </w:r>
      <w:r w:rsidR="0039740A" w:rsidRPr="00CB0AA0">
        <w:rPr>
          <w:rFonts w:eastAsia="Palatino Linotype"/>
          <w:color w:val="182024"/>
          <w:sz w:val="18"/>
          <w:szCs w:val="18"/>
        </w:rPr>
        <w:t xml:space="preserve"> </w:t>
      </w:r>
      <w:r w:rsidR="00A955F3" w:rsidRPr="00A5759F">
        <w:rPr>
          <w:sz w:val="18"/>
          <w:szCs w:val="18"/>
        </w:rPr>
        <w:t xml:space="preserve">Digital.ai </w:t>
      </w:r>
      <w:r w:rsidR="00B90EF4" w:rsidRPr="00CB0AA0">
        <w:rPr>
          <w:rFonts w:eastAsia="Palatino Linotype"/>
          <w:color w:val="182024"/>
          <w:sz w:val="18"/>
          <w:szCs w:val="18"/>
        </w:rPr>
        <w:t xml:space="preserve">shall provide </w:t>
      </w:r>
      <w:r w:rsidR="0039740A">
        <w:rPr>
          <w:rFonts w:eastAsia="Palatino Linotype"/>
          <w:color w:val="182024"/>
          <w:sz w:val="18"/>
          <w:szCs w:val="18"/>
        </w:rPr>
        <w:t>such</w:t>
      </w:r>
      <w:r w:rsidR="00815A53">
        <w:rPr>
          <w:rFonts w:eastAsia="Palatino Linotype"/>
          <w:color w:val="182024"/>
          <w:sz w:val="18"/>
          <w:szCs w:val="18"/>
        </w:rPr>
        <w:t xml:space="preserve"> </w:t>
      </w:r>
      <w:r w:rsidR="00B90EF4" w:rsidRPr="00CB0AA0">
        <w:rPr>
          <w:rFonts w:eastAsia="Palatino Linotype"/>
          <w:color w:val="182024"/>
          <w:sz w:val="18"/>
          <w:szCs w:val="18"/>
        </w:rPr>
        <w:t>Services</w:t>
      </w:r>
      <w:r w:rsidR="00B90EF4" w:rsidRPr="00CB0AA0" w:rsidDel="003A7E85">
        <w:rPr>
          <w:rFonts w:eastAsia="Palatino Linotype"/>
          <w:color w:val="182024"/>
          <w:sz w:val="18"/>
          <w:szCs w:val="18"/>
        </w:rPr>
        <w:t xml:space="preserve"> </w:t>
      </w:r>
      <w:r w:rsidR="00B90EF4" w:rsidRPr="00CB0AA0">
        <w:rPr>
          <w:rFonts w:eastAsia="Palatino Linotype"/>
          <w:color w:val="182024"/>
          <w:sz w:val="18"/>
          <w:szCs w:val="18"/>
        </w:rPr>
        <w:t xml:space="preserve">in accordance with the Service Levels. </w:t>
      </w:r>
      <w:r w:rsidR="00B90EF4" w:rsidRPr="00CB0AA0">
        <w:rPr>
          <w:rFonts w:eastAsia="Palatino Linotype"/>
          <w:color w:val="182024"/>
          <w:sz w:val="18"/>
          <w:szCs w:val="18"/>
          <w:lang w:val="en-GB"/>
        </w:rPr>
        <w:t xml:space="preserve">Any updates and revisions to the agreed service levels must be documented in writing and signed by authorized representatives for both Parties </w:t>
      </w:r>
      <w:proofErr w:type="gramStart"/>
      <w:r w:rsidR="00B90EF4" w:rsidRPr="00CB0AA0">
        <w:rPr>
          <w:rFonts w:eastAsia="Palatino Linotype"/>
          <w:color w:val="182024"/>
          <w:sz w:val="18"/>
          <w:szCs w:val="18"/>
          <w:lang w:val="en-GB"/>
        </w:rPr>
        <w:t>in order to</w:t>
      </w:r>
      <w:proofErr w:type="gramEnd"/>
      <w:r w:rsidR="00B90EF4" w:rsidRPr="00CB0AA0">
        <w:rPr>
          <w:rFonts w:eastAsia="Palatino Linotype"/>
          <w:color w:val="182024"/>
          <w:sz w:val="18"/>
          <w:szCs w:val="18"/>
          <w:lang w:val="en-GB"/>
        </w:rPr>
        <w:t xml:space="preserve"> be valid.</w:t>
      </w:r>
      <w:r w:rsidR="005A65A3">
        <w:rPr>
          <w:rFonts w:eastAsia="Palatino Linotype"/>
          <w:color w:val="182024"/>
          <w:sz w:val="18"/>
          <w:szCs w:val="18"/>
          <w:lang w:val="en-GB"/>
        </w:rPr>
        <w:t xml:space="preserve"> </w:t>
      </w:r>
    </w:p>
    <w:p w14:paraId="0606CD9D" w14:textId="77777777" w:rsidR="00B90EF4" w:rsidRPr="00CB0AA0" w:rsidRDefault="00B90EF4" w:rsidP="00DA142A">
      <w:pPr>
        <w:pStyle w:val="BodyText"/>
        <w:ind w:left="1199" w:right="110"/>
        <w:jc w:val="both"/>
        <w:rPr>
          <w:spacing w:val="-2"/>
          <w:sz w:val="18"/>
          <w:szCs w:val="18"/>
        </w:rPr>
      </w:pPr>
    </w:p>
    <w:p w14:paraId="54039B34" w14:textId="35DBA2E7" w:rsidR="00B90EF4" w:rsidRPr="00CB0AA0" w:rsidRDefault="4DB5FB04" w:rsidP="00DA142A">
      <w:pPr>
        <w:pStyle w:val="BodyText"/>
        <w:numPr>
          <w:ilvl w:val="1"/>
          <w:numId w:val="47"/>
        </w:numPr>
        <w:ind w:right="110"/>
        <w:jc w:val="both"/>
        <w:rPr>
          <w:spacing w:val="-2"/>
          <w:sz w:val="18"/>
          <w:szCs w:val="18"/>
        </w:rPr>
      </w:pPr>
      <w:r w:rsidRPr="00E318A4">
        <w:rPr>
          <w:rFonts w:eastAsia="Palatino Linotype"/>
          <w:color w:val="182024"/>
          <w:sz w:val="18"/>
          <w:szCs w:val="18"/>
          <w:u w:val="single"/>
        </w:rPr>
        <w:t>Cooperation</w:t>
      </w:r>
      <w:r w:rsidRPr="393FA367">
        <w:rPr>
          <w:rFonts w:eastAsia="Palatino Linotype"/>
          <w:color w:val="182024"/>
          <w:sz w:val="18"/>
          <w:szCs w:val="18"/>
        </w:rPr>
        <w:t xml:space="preserve">. </w:t>
      </w:r>
      <w:r w:rsidR="00A955F3" w:rsidRPr="00A5759F">
        <w:rPr>
          <w:sz w:val="18"/>
          <w:szCs w:val="18"/>
        </w:rPr>
        <w:t xml:space="preserve">Digital.ai </w:t>
      </w:r>
      <w:r w:rsidR="00B90EF4" w:rsidRPr="00CB0AA0">
        <w:rPr>
          <w:rFonts w:eastAsia="Palatino Linotype"/>
          <w:color w:val="182024"/>
          <w:sz w:val="18"/>
          <w:szCs w:val="18"/>
        </w:rPr>
        <w:t xml:space="preserve">shall cooperate fully with Supervisory Authorities, including </w:t>
      </w:r>
      <w:proofErr w:type="gramStart"/>
      <w:r w:rsidR="00B90EF4" w:rsidRPr="00CB0AA0">
        <w:rPr>
          <w:rFonts w:eastAsia="Palatino Linotype"/>
          <w:color w:val="182024"/>
          <w:sz w:val="18"/>
          <w:szCs w:val="18"/>
        </w:rPr>
        <w:t>persons</w:t>
      </w:r>
      <w:proofErr w:type="gramEnd"/>
      <w:r w:rsidR="00B90EF4" w:rsidRPr="00CB0AA0">
        <w:rPr>
          <w:rFonts w:eastAsia="Palatino Linotype"/>
          <w:color w:val="182024"/>
          <w:sz w:val="18"/>
          <w:szCs w:val="18"/>
        </w:rPr>
        <w:t xml:space="preserve"> appointed by them, in all matters.</w:t>
      </w:r>
    </w:p>
    <w:p w14:paraId="48E01F08" w14:textId="77777777" w:rsidR="00B64AC6" w:rsidRPr="00CB0AA0" w:rsidRDefault="00B64AC6" w:rsidP="00DA142A">
      <w:pPr>
        <w:pStyle w:val="BodyText"/>
        <w:ind w:right="110"/>
        <w:jc w:val="both"/>
        <w:rPr>
          <w:spacing w:val="-2"/>
          <w:sz w:val="18"/>
          <w:szCs w:val="18"/>
        </w:rPr>
      </w:pPr>
    </w:p>
    <w:p w14:paraId="6B3FC1C1" w14:textId="2C3E31A2" w:rsidR="73DC5D4F" w:rsidRPr="002960E5" w:rsidRDefault="73DC5D4F" w:rsidP="00DA142A">
      <w:pPr>
        <w:pStyle w:val="BodyText"/>
        <w:numPr>
          <w:ilvl w:val="1"/>
          <w:numId w:val="47"/>
        </w:numPr>
        <w:ind w:right="110"/>
        <w:jc w:val="both"/>
        <w:rPr>
          <w:sz w:val="18"/>
          <w:szCs w:val="18"/>
        </w:rPr>
      </w:pPr>
      <w:r w:rsidRPr="006F0D7C">
        <w:rPr>
          <w:rFonts w:eastAsia="Palatino Linotype"/>
          <w:color w:val="182024"/>
          <w:sz w:val="18"/>
          <w:szCs w:val="18"/>
          <w:u w:val="single"/>
        </w:rPr>
        <w:t>Notification Obligation</w:t>
      </w:r>
      <w:r w:rsidRPr="0016015E">
        <w:rPr>
          <w:rFonts w:eastAsia="Palatino Linotype"/>
          <w:color w:val="182024"/>
          <w:sz w:val="18"/>
          <w:szCs w:val="18"/>
        </w:rPr>
        <w:t>.</w:t>
      </w:r>
      <w:r w:rsidR="004D08BE">
        <w:rPr>
          <w:rFonts w:eastAsia="Palatino Linotype"/>
          <w:color w:val="182024"/>
          <w:sz w:val="18"/>
          <w:szCs w:val="18"/>
        </w:rPr>
        <w:t xml:space="preserve"> </w:t>
      </w:r>
      <w:proofErr w:type="gramStart"/>
      <w:r w:rsidR="00D55FF3">
        <w:rPr>
          <w:rFonts w:eastAsia="Palatino Linotype"/>
          <w:color w:val="182024"/>
          <w:sz w:val="18"/>
          <w:szCs w:val="18"/>
        </w:rPr>
        <w:t>Custom</w:t>
      </w:r>
      <w:r w:rsidR="00E713EE">
        <w:rPr>
          <w:rFonts w:eastAsia="Palatino Linotype"/>
          <w:color w:val="182024"/>
          <w:sz w:val="18"/>
          <w:szCs w:val="18"/>
        </w:rPr>
        <w:t>er</w:t>
      </w:r>
      <w:proofErr w:type="gramEnd"/>
      <w:r w:rsidR="00E713EE">
        <w:rPr>
          <w:rFonts w:eastAsia="Palatino Linotype"/>
          <w:color w:val="182024"/>
          <w:sz w:val="18"/>
          <w:szCs w:val="18"/>
        </w:rPr>
        <w:t xml:space="preserve"> </w:t>
      </w:r>
      <w:r w:rsidR="004D08BE" w:rsidRPr="00C85626">
        <w:rPr>
          <w:rFonts w:eastAsia="Palatino Linotype"/>
          <w:color w:val="182024"/>
          <w:sz w:val="18"/>
          <w:szCs w:val="18"/>
        </w:rPr>
        <w:t>shall notify</w:t>
      </w:r>
      <w:r w:rsidR="00641102" w:rsidRPr="00C85626" w:rsidDel="000A2A7C">
        <w:rPr>
          <w:rFonts w:eastAsia="Palatino Linotype"/>
          <w:color w:val="182024"/>
          <w:sz w:val="18"/>
          <w:szCs w:val="18"/>
        </w:rPr>
        <w:t xml:space="preserve"> </w:t>
      </w:r>
      <w:r w:rsidR="000A2A7C" w:rsidRPr="00C85626">
        <w:rPr>
          <w:rFonts w:eastAsia="Palatino Linotype"/>
          <w:color w:val="182024"/>
          <w:sz w:val="18"/>
          <w:szCs w:val="18"/>
        </w:rPr>
        <w:t xml:space="preserve">Digital.ai </w:t>
      </w:r>
      <w:r w:rsidR="00641102" w:rsidRPr="00C85626">
        <w:rPr>
          <w:rFonts w:eastAsia="Palatino Linotype"/>
          <w:color w:val="182024"/>
          <w:sz w:val="18"/>
          <w:szCs w:val="18"/>
        </w:rPr>
        <w:t xml:space="preserve">of any changes to DORA </w:t>
      </w:r>
      <w:r w:rsidR="00E274CD" w:rsidRPr="00C85626">
        <w:rPr>
          <w:rFonts w:eastAsia="Palatino Linotype"/>
          <w:color w:val="182024"/>
          <w:sz w:val="18"/>
          <w:szCs w:val="18"/>
        </w:rPr>
        <w:t>which affect the obligations of the Parties under this Addendum</w:t>
      </w:r>
      <w:r w:rsidR="006F0D7C" w:rsidRPr="00C85626">
        <w:rPr>
          <w:rFonts w:eastAsia="Palatino Linotype"/>
          <w:color w:val="182024"/>
          <w:sz w:val="18"/>
          <w:szCs w:val="18"/>
        </w:rPr>
        <w:t>.</w:t>
      </w:r>
      <w:r w:rsidR="000A2A7C">
        <w:rPr>
          <w:rFonts w:eastAsia="Palatino Linotype"/>
          <w:color w:val="182024"/>
          <w:sz w:val="18"/>
          <w:szCs w:val="18"/>
        </w:rPr>
        <w:t xml:space="preserve"> </w:t>
      </w:r>
      <w:r w:rsidR="000A2A7C" w:rsidRPr="0056276C">
        <w:rPr>
          <w:sz w:val="18"/>
          <w:szCs w:val="18"/>
        </w:rPr>
        <w:t xml:space="preserve">If </w:t>
      </w:r>
      <w:r w:rsidR="000A2A7C">
        <w:rPr>
          <w:sz w:val="18"/>
          <w:szCs w:val="18"/>
        </w:rPr>
        <w:t xml:space="preserve">Digital.ai </w:t>
      </w:r>
      <w:r w:rsidR="000A2A7C" w:rsidRPr="0056276C">
        <w:rPr>
          <w:sz w:val="18"/>
          <w:szCs w:val="18"/>
        </w:rPr>
        <w:t xml:space="preserve">becomes aware of any changes in </w:t>
      </w:r>
      <w:r w:rsidR="0023508F">
        <w:rPr>
          <w:sz w:val="18"/>
          <w:szCs w:val="18"/>
        </w:rPr>
        <w:t xml:space="preserve">DORA </w:t>
      </w:r>
      <w:r w:rsidR="000A2A7C" w:rsidRPr="0056276C">
        <w:rPr>
          <w:sz w:val="18"/>
          <w:szCs w:val="18"/>
        </w:rPr>
        <w:t xml:space="preserve">regarding the ICT Services, independently of the Customer, and has reason to believe that Customer is not already aware, </w:t>
      </w:r>
      <w:r w:rsidR="0023508F">
        <w:rPr>
          <w:sz w:val="18"/>
          <w:szCs w:val="18"/>
        </w:rPr>
        <w:t>Digital.ai</w:t>
      </w:r>
      <w:r w:rsidR="000A2A7C" w:rsidRPr="0056276C">
        <w:rPr>
          <w:sz w:val="18"/>
          <w:szCs w:val="18"/>
        </w:rPr>
        <w:t xml:space="preserve"> will </w:t>
      </w:r>
      <w:r w:rsidR="00174D3C">
        <w:rPr>
          <w:sz w:val="18"/>
          <w:szCs w:val="18"/>
        </w:rPr>
        <w:t xml:space="preserve">promptly </w:t>
      </w:r>
      <w:r w:rsidR="000A2A7C" w:rsidRPr="0056276C">
        <w:rPr>
          <w:sz w:val="18"/>
          <w:szCs w:val="18"/>
        </w:rPr>
        <w:t xml:space="preserve">notify </w:t>
      </w:r>
      <w:r w:rsidR="00174D3C">
        <w:rPr>
          <w:sz w:val="18"/>
          <w:szCs w:val="18"/>
        </w:rPr>
        <w:t>Customer</w:t>
      </w:r>
      <w:r w:rsidR="000A2A7C" w:rsidRPr="0056276C">
        <w:rPr>
          <w:sz w:val="18"/>
          <w:szCs w:val="18"/>
        </w:rPr>
        <w:t>.</w:t>
      </w:r>
      <w:r w:rsidR="006F0D7C">
        <w:rPr>
          <w:rFonts w:eastAsia="Palatino Linotype"/>
          <w:color w:val="182024"/>
          <w:sz w:val="18"/>
          <w:szCs w:val="18"/>
        </w:rPr>
        <w:t xml:space="preserve"> Further, </w:t>
      </w:r>
      <w:proofErr w:type="gramStart"/>
      <w:r w:rsidR="006F0D7C">
        <w:rPr>
          <w:rFonts w:eastAsia="Palatino Linotype"/>
          <w:color w:val="182024"/>
          <w:sz w:val="18"/>
          <w:szCs w:val="18"/>
        </w:rPr>
        <w:t xml:space="preserve">in </w:t>
      </w:r>
      <w:r w:rsidR="006F0D7C" w:rsidRPr="00110776">
        <w:rPr>
          <w:spacing w:val="-2"/>
          <w:sz w:val="18"/>
          <w:szCs w:val="18"/>
        </w:rPr>
        <w:t>the event that</w:t>
      </w:r>
      <w:proofErr w:type="gramEnd"/>
      <w:r w:rsidR="006F0D7C" w:rsidRPr="00110776">
        <w:rPr>
          <w:spacing w:val="-2"/>
          <w:sz w:val="18"/>
          <w:szCs w:val="18"/>
        </w:rPr>
        <w:t xml:space="preserve"> </w:t>
      </w:r>
      <w:r w:rsidR="00A955F3" w:rsidRPr="00A5759F">
        <w:rPr>
          <w:sz w:val="18"/>
          <w:szCs w:val="18"/>
        </w:rPr>
        <w:t xml:space="preserve">Digital.ai </w:t>
      </w:r>
      <w:r w:rsidR="006F0D7C" w:rsidRPr="00110776">
        <w:rPr>
          <w:spacing w:val="-2"/>
          <w:sz w:val="18"/>
          <w:szCs w:val="18"/>
        </w:rPr>
        <w:t xml:space="preserve">is designated </w:t>
      </w:r>
      <w:r w:rsidR="004276E8">
        <w:rPr>
          <w:spacing w:val="-2"/>
          <w:sz w:val="18"/>
          <w:szCs w:val="18"/>
        </w:rPr>
        <w:t xml:space="preserve">by a Supervisory Authority </w:t>
      </w:r>
      <w:r w:rsidR="006F0D7C" w:rsidRPr="00110776">
        <w:rPr>
          <w:spacing w:val="-2"/>
          <w:sz w:val="18"/>
          <w:szCs w:val="18"/>
        </w:rPr>
        <w:t xml:space="preserve">as a critical ICT third-party service provider as set out in DORA, </w:t>
      </w:r>
      <w:r w:rsidR="00D90ECC" w:rsidRPr="00A5759F">
        <w:rPr>
          <w:sz w:val="18"/>
          <w:szCs w:val="18"/>
        </w:rPr>
        <w:t xml:space="preserve">Digital.ai </w:t>
      </w:r>
      <w:r w:rsidR="006F0D7C" w:rsidRPr="00110776">
        <w:rPr>
          <w:spacing w:val="-2"/>
          <w:sz w:val="18"/>
          <w:szCs w:val="18"/>
        </w:rPr>
        <w:t xml:space="preserve">shall without undue delay inform </w:t>
      </w:r>
      <w:r w:rsidR="006F0D7C" w:rsidRPr="00D332F3">
        <w:rPr>
          <w:spacing w:val="-2"/>
          <w:sz w:val="18"/>
          <w:szCs w:val="18"/>
        </w:rPr>
        <w:t>Customer</w:t>
      </w:r>
      <w:r w:rsidR="006F0D7C" w:rsidRPr="00110776">
        <w:rPr>
          <w:spacing w:val="-2"/>
          <w:sz w:val="18"/>
          <w:szCs w:val="18"/>
        </w:rPr>
        <w:t xml:space="preserve"> of such designation in writing</w:t>
      </w:r>
      <w:r w:rsidR="0004641B">
        <w:rPr>
          <w:spacing w:val="-2"/>
          <w:sz w:val="18"/>
          <w:szCs w:val="18"/>
        </w:rPr>
        <w:t>.</w:t>
      </w:r>
    </w:p>
    <w:p w14:paraId="1C42B9DA" w14:textId="77777777" w:rsidR="006F0D7C" w:rsidRPr="0016015E" w:rsidRDefault="006F0D7C" w:rsidP="00DA142A">
      <w:pPr>
        <w:pStyle w:val="BodyText"/>
        <w:ind w:left="1199" w:right="110"/>
        <w:jc w:val="both"/>
        <w:rPr>
          <w:sz w:val="18"/>
          <w:szCs w:val="18"/>
        </w:rPr>
      </w:pPr>
    </w:p>
    <w:p w14:paraId="7CFA7575" w14:textId="4D8F81D3" w:rsidR="73DC5D4F" w:rsidRPr="0016015E" w:rsidRDefault="73DC5D4F" w:rsidP="00DA142A">
      <w:pPr>
        <w:pStyle w:val="BodyText"/>
        <w:numPr>
          <w:ilvl w:val="1"/>
          <w:numId w:val="47"/>
        </w:numPr>
        <w:ind w:right="110"/>
        <w:jc w:val="both"/>
        <w:rPr>
          <w:sz w:val="18"/>
          <w:szCs w:val="18"/>
        </w:rPr>
      </w:pPr>
      <w:r w:rsidRPr="006F0D7C">
        <w:rPr>
          <w:rFonts w:eastAsia="Palatino Linotype"/>
          <w:color w:val="182024"/>
          <w:sz w:val="18"/>
          <w:szCs w:val="18"/>
          <w:u w:val="single"/>
        </w:rPr>
        <w:t>S</w:t>
      </w:r>
      <w:r w:rsidR="006F0D7C" w:rsidRPr="006F0D7C">
        <w:rPr>
          <w:rFonts w:eastAsia="Palatino Linotype"/>
          <w:color w:val="182024"/>
          <w:sz w:val="18"/>
          <w:szCs w:val="18"/>
          <w:u w:val="single"/>
        </w:rPr>
        <w:t xml:space="preserve">tandard </w:t>
      </w:r>
      <w:r w:rsidRPr="006F0D7C">
        <w:rPr>
          <w:rFonts w:eastAsia="Palatino Linotype"/>
          <w:color w:val="182024"/>
          <w:sz w:val="18"/>
          <w:szCs w:val="18"/>
          <w:u w:val="single"/>
        </w:rPr>
        <w:t>C</w:t>
      </w:r>
      <w:r w:rsidR="006F0D7C" w:rsidRPr="006F0D7C">
        <w:rPr>
          <w:rFonts w:eastAsia="Palatino Linotype"/>
          <w:color w:val="182024"/>
          <w:sz w:val="18"/>
          <w:szCs w:val="18"/>
          <w:u w:val="single"/>
        </w:rPr>
        <w:t xml:space="preserve">ontractual </w:t>
      </w:r>
      <w:r w:rsidRPr="006F0D7C">
        <w:rPr>
          <w:rFonts w:eastAsia="Palatino Linotype"/>
          <w:color w:val="182024"/>
          <w:sz w:val="18"/>
          <w:szCs w:val="18"/>
          <w:u w:val="single"/>
        </w:rPr>
        <w:t>C</w:t>
      </w:r>
      <w:r w:rsidR="006F0D7C" w:rsidRPr="006F0D7C">
        <w:rPr>
          <w:rFonts w:eastAsia="Palatino Linotype"/>
          <w:color w:val="182024"/>
          <w:sz w:val="18"/>
          <w:szCs w:val="18"/>
          <w:u w:val="single"/>
        </w:rPr>
        <w:t>lause</w:t>
      </w:r>
      <w:r w:rsidRPr="006F0D7C">
        <w:rPr>
          <w:rFonts w:eastAsia="Palatino Linotype"/>
          <w:color w:val="182024"/>
          <w:sz w:val="18"/>
          <w:szCs w:val="18"/>
          <w:u w:val="single"/>
        </w:rPr>
        <w:t>s</w:t>
      </w:r>
      <w:r w:rsidRPr="0016015E">
        <w:rPr>
          <w:rFonts w:eastAsia="Palatino Linotype"/>
          <w:color w:val="182024"/>
          <w:sz w:val="18"/>
          <w:szCs w:val="18"/>
        </w:rPr>
        <w:t xml:space="preserve">. </w:t>
      </w:r>
      <w:r w:rsidR="005116C4" w:rsidRPr="005116C4">
        <w:rPr>
          <w:rFonts w:eastAsia="Palatino Linotype"/>
          <w:color w:val="182024"/>
          <w:sz w:val="18"/>
          <w:szCs w:val="18"/>
        </w:rPr>
        <w:t xml:space="preserve">To the extent that any </w:t>
      </w:r>
      <w:r w:rsidR="00DE3A79" w:rsidRPr="006F0D7C">
        <w:rPr>
          <w:rFonts w:eastAsia="Palatino Linotype"/>
          <w:color w:val="182024"/>
          <w:sz w:val="18"/>
          <w:szCs w:val="18"/>
        </w:rPr>
        <w:t xml:space="preserve">standard contractual clauses </w:t>
      </w:r>
      <w:r w:rsidR="00D67ABF">
        <w:rPr>
          <w:rFonts w:eastAsia="Palatino Linotype"/>
          <w:color w:val="182024"/>
          <w:sz w:val="18"/>
          <w:szCs w:val="18"/>
        </w:rPr>
        <w:t xml:space="preserve">are </w:t>
      </w:r>
      <w:r w:rsidR="00D67ABF" w:rsidRPr="006F0D7C">
        <w:rPr>
          <w:rFonts w:eastAsia="Palatino Linotype"/>
          <w:color w:val="182024"/>
          <w:sz w:val="18"/>
          <w:szCs w:val="18"/>
        </w:rPr>
        <w:t xml:space="preserve">developed by competent authorities or European Union institutions </w:t>
      </w:r>
      <w:r w:rsidR="00DE3A79">
        <w:rPr>
          <w:rFonts w:eastAsia="Palatino Linotype"/>
          <w:color w:val="182024"/>
          <w:sz w:val="18"/>
          <w:szCs w:val="18"/>
        </w:rPr>
        <w:t xml:space="preserve">under DORA </w:t>
      </w:r>
      <w:r w:rsidR="00DE3A79" w:rsidRPr="006F0D7C">
        <w:rPr>
          <w:rFonts w:eastAsia="Palatino Linotype"/>
          <w:color w:val="182024"/>
          <w:sz w:val="18"/>
          <w:szCs w:val="18"/>
        </w:rPr>
        <w:t xml:space="preserve">concerning the subject matter of </w:t>
      </w:r>
      <w:r w:rsidR="00DE3A79">
        <w:rPr>
          <w:rFonts w:eastAsia="Palatino Linotype"/>
          <w:color w:val="182024"/>
          <w:sz w:val="18"/>
          <w:szCs w:val="18"/>
        </w:rPr>
        <w:t>this Addendum,</w:t>
      </w:r>
      <w:r w:rsidR="005116C4" w:rsidRPr="005116C4">
        <w:rPr>
          <w:rFonts w:eastAsia="Palatino Linotype"/>
          <w:color w:val="182024"/>
          <w:sz w:val="18"/>
          <w:szCs w:val="18"/>
        </w:rPr>
        <w:t xml:space="preserve"> </w:t>
      </w:r>
      <w:r w:rsidR="001227FA">
        <w:rPr>
          <w:rFonts w:eastAsia="Palatino Linotype"/>
          <w:color w:val="182024"/>
          <w:sz w:val="18"/>
          <w:szCs w:val="18"/>
        </w:rPr>
        <w:t>then</w:t>
      </w:r>
      <w:r w:rsidR="005116C4" w:rsidRPr="00076D07">
        <w:rPr>
          <w:rFonts w:eastAsia="Palatino Linotype"/>
          <w:color w:val="FF0000"/>
          <w:sz w:val="18"/>
          <w:szCs w:val="18"/>
        </w:rPr>
        <w:t xml:space="preserve"> </w:t>
      </w:r>
      <w:r w:rsidR="001227FA">
        <w:rPr>
          <w:rFonts w:eastAsia="Palatino Linotype"/>
          <w:color w:val="182024"/>
          <w:sz w:val="18"/>
          <w:szCs w:val="18"/>
        </w:rPr>
        <w:t>u</w:t>
      </w:r>
      <w:r w:rsidR="006F0D7C" w:rsidRPr="006F0D7C">
        <w:rPr>
          <w:rFonts w:eastAsia="Palatino Linotype"/>
          <w:color w:val="182024"/>
          <w:sz w:val="18"/>
          <w:szCs w:val="18"/>
        </w:rPr>
        <w:t xml:space="preserve">pon Customer’s request, </w:t>
      </w:r>
      <w:r w:rsidR="009019D7">
        <w:rPr>
          <w:rFonts w:eastAsia="Palatino Linotype"/>
          <w:color w:val="182024"/>
          <w:sz w:val="18"/>
          <w:szCs w:val="18"/>
        </w:rPr>
        <w:t>the parties</w:t>
      </w:r>
      <w:r w:rsidR="006F0D7C" w:rsidRPr="006F0D7C">
        <w:rPr>
          <w:rFonts w:eastAsia="Palatino Linotype"/>
          <w:color w:val="182024"/>
          <w:sz w:val="18"/>
          <w:szCs w:val="18"/>
        </w:rPr>
        <w:t xml:space="preserve"> shall in good faith negotiate and agree on the incorporation of </w:t>
      </w:r>
      <w:r w:rsidR="00DE3A79">
        <w:rPr>
          <w:rFonts w:eastAsia="Palatino Linotype"/>
          <w:color w:val="182024"/>
          <w:sz w:val="18"/>
          <w:szCs w:val="18"/>
        </w:rPr>
        <w:t xml:space="preserve">such </w:t>
      </w:r>
      <w:r w:rsidR="006F0D7C" w:rsidRPr="006F0D7C">
        <w:rPr>
          <w:rFonts w:eastAsia="Palatino Linotype"/>
          <w:color w:val="182024"/>
          <w:sz w:val="18"/>
          <w:szCs w:val="18"/>
        </w:rPr>
        <w:t xml:space="preserve">standard contractual clauses </w:t>
      </w:r>
      <w:r w:rsidR="008709FD">
        <w:rPr>
          <w:rFonts w:eastAsia="Palatino Linotype"/>
          <w:color w:val="182024"/>
          <w:sz w:val="18"/>
          <w:szCs w:val="18"/>
        </w:rPr>
        <w:t xml:space="preserve">(as applicable to the </w:t>
      </w:r>
      <w:r w:rsidR="00815A53">
        <w:rPr>
          <w:rFonts w:eastAsia="Palatino Linotype"/>
          <w:color w:val="182024"/>
          <w:sz w:val="18"/>
          <w:szCs w:val="18"/>
        </w:rPr>
        <w:t xml:space="preserve">ICT </w:t>
      </w:r>
      <w:r w:rsidR="008709FD">
        <w:rPr>
          <w:rFonts w:eastAsia="Palatino Linotype"/>
          <w:color w:val="182024"/>
          <w:sz w:val="18"/>
          <w:szCs w:val="18"/>
        </w:rPr>
        <w:t>Services provided to Customer under the Agreement)</w:t>
      </w:r>
      <w:r w:rsidR="006F0D7C" w:rsidRPr="006F0D7C">
        <w:rPr>
          <w:rFonts w:eastAsia="Palatino Linotype"/>
          <w:color w:val="182024"/>
          <w:sz w:val="18"/>
          <w:szCs w:val="18"/>
        </w:rPr>
        <w:t xml:space="preserve"> and </w:t>
      </w:r>
      <w:r w:rsidR="008709FD">
        <w:rPr>
          <w:rFonts w:eastAsia="Palatino Linotype"/>
          <w:color w:val="182024"/>
          <w:sz w:val="18"/>
          <w:szCs w:val="18"/>
        </w:rPr>
        <w:t>replace any</w:t>
      </w:r>
      <w:r w:rsidR="006F0D7C" w:rsidRPr="006F0D7C">
        <w:rPr>
          <w:rFonts w:eastAsia="Palatino Linotype"/>
          <w:color w:val="182024"/>
          <w:sz w:val="18"/>
          <w:szCs w:val="18"/>
        </w:rPr>
        <w:t xml:space="preserve"> overlapping terms and conditions in this Addendum with the corresponding terms and conditions of the standard contractual clauses.</w:t>
      </w:r>
    </w:p>
    <w:p w14:paraId="4C2EE9C5" w14:textId="77777777" w:rsidR="0016015E" w:rsidRPr="0016015E" w:rsidRDefault="0016015E" w:rsidP="00DA142A">
      <w:pPr>
        <w:pStyle w:val="BodyText"/>
        <w:ind w:left="1199" w:right="110"/>
        <w:jc w:val="both"/>
        <w:rPr>
          <w:sz w:val="18"/>
          <w:szCs w:val="18"/>
        </w:rPr>
      </w:pPr>
    </w:p>
    <w:p w14:paraId="1B6FD4F1" w14:textId="720D0054" w:rsidR="00B90EF4" w:rsidRPr="009328DD" w:rsidRDefault="0016015E" w:rsidP="00DA142A">
      <w:pPr>
        <w:pStyle w:val="ListParagraph"/>
        <w:numPr>
          <w:ilvl w:val="1"/>
          <w:numId w:val="47"/>
        </w:numPr>
        <w:spacing w:after="0" w:line="240" w:lineRule="auto"/>
        <w:jc w:val="both"/>
        <w:rPr>
          <w:rFonts w:ascii="Arial" w:eastAsia="Palatino Linotype" w:hAnsi="Arial" w:cs="Arial"/>
          <w:color w:val="182024"/>
          <w:sz w:val="18"/>
          <w:szCs w:val="18"/>
        </w:rPr>
      </w:pPr>
      <w:r w:rsidRPr="0016015E">
        <w:rPr>
          <w:rFonts w:ascii="Arial" w:eastAsia="Palatino Linotype" w:hAnsi="Arial" w:cs="Arial"/>
          <w:color w:val="182024"/>
          <w:sz w:val="18"/>
          <w:szCs w:val="18"/>
          <w:u w:val="single"/>
        </w:rPr>
        <w:t>Protection of Personal Data</w:t>
      </w:r>
      <w:r w:rsidRPr="0016015E">
        <w:rPr>
          <w:rFonts w:ascii="Arial" w:eastAsia="Palatino Linotype" w:hAnsi="Arial" w:cs="Arial"/>
          <w:color w:val="182024"/>
          <w:sz w:val="18"/>
          <w:szCs w:val="18"/>
        </w:rPr>
        <w:t xml:space="preserve">. </w:t>
      </w:r>
      <w:r>
        <w:tab/>
      </w:r>
      <w:r w:rsidRPr="0016015E">
        <w:rPr>
          <w:rFonts w:ascii="Arial" w:eastAsia="Palatino Linotype" w:hAnsi="Arial" w:cs="Arial"/>
          <w:color w:val="182024"/>
          <w:sz w:val="18"/>
          <w:szCs w:val="18"/>
        </w:rPr>
        <w:t>The provisions on availability, authenticity, integrity, and confidentiality in relation to the protection of data, including Personal Data, as well as the terms ensuring access, recovery, and return of Personal Data, are stated in the Agreement</w:t>
      </w:r>
      <w:r w:rsidR="009C5E90">
        <w:rPr>
          <w:rFonts w:ascii="Arial" w:eastAsia="Palatino Linotype" w:hAnsi="Arial" w:cs="Arial"/>
          <w:color w:val="182024"/>
          <w:sz w:val="18"/>
          <w:szCs w:val="18"/>
        </w:rPr>
        <w:t xml:space="preserve"> and applicable DPA </w:t>
      </w:r>
      <w:r w:rsidR="0072699C">
        <w:rPr>
          <w:rFonts w:ascii="Arial" w:eastAsia="Palatino Linotype" w:hAnsi="Arial" w:cs="Arial"/>
          <w:color w:val="182024"/>
          <w:sz w:val="18"/>
          <w:szCs w:val="18"/>
        </w:rPr>
        <w:t>between Digital.ai and Customer</w:t>
      </w:r>
      <w:r w:rsidRPr="0016015E">
        <w:rPr>
          <w:rFonts w:ascii="Arial" w:eastAsia="Palatino Linotype" w:hAnsi="Arial" w:cs="Arial"/>
          <w:color w:val="182024"/>
          <w:sz w:val="18"/>
          <w:szCs w:val="18"/>
        </w:rPr>
        <w:t xml:space="preserve">. For the avoidance of doubt, Personal Data that </w:t>
      </w:r>
      <w:r w:rsidR="000823EB">
        <w:rPr>
          <w:rFonts w:ascii="Arial" w:eastAsia="Palatino Linotype" w:hAnsi="Arial" w:cs="Arial"/>
          <w:color w:val="182024"/>
          <w:sz w:val="18"/>
          <w:szCs w:val="18"/>
        </w:rPr>
        <w:t>Digital.ai</w:t>
      </w:r>
      <w:r w:rsidR="000823EB" w:rsidRPr="0016015E">
        <w:rPr>
          <w:rFonts w:ascii="Arial" w:eastAsia="Palatino Linotype" w:hAnsi="Arial" w:cs="Arial"/>
          <w:color w:val="182024"/>
          <w:sz w:val="18"/>
          <w:szCs w:val="18"/>
        </w:rPr>
        <w:t xml:space="preserve"> </w:t>
      </w:r>
      <w:r w:rsidRPr="0016015E">
        <w:rPr>
          <w:rFonts w:ascii="Arial" w:eastAsia="Palatino Linotype" w:hAnsi="Arial" w:cs="Arial"/>
          <w:color w:val="182024"/>
          <w:sz w:val="18"/>
          <w:szCs w:val="18"/>
        </w:rPr>
        <w:t xml:space="preserve">processes on behalf of the Customer is processed, transferred, and stored as set forth in the Data Protection Addendum, located at </w:t>
      </w:r>
      <w:hyperlink r:id="rId9" w:history="1">
        <w:r w:rsidRPr="008A7032">
          <w:rPr>
            <w:rStyle w:val="Hyperlink"/>
            <w:rFonts w:ascii="Arial" w:eastAsia="Palatino Linotype" w:hAnsi="Arial" w:cs="Arial"/>
            <w:sz w:val="18"/>
            <w:szCs w:val="18"/>
          </w:rPr>
          <w:t>https://digital.ai/data-processing-addendum</w:t>
        </w:r>
      </w:hyperlink>
      <w:r>
        <w:rPr>
          <w:rFonts w:ascii="Arial" w:eastAsia="Palatino Linotype" w:hAnsi="Arial" w:cs="Arial"/>
          <w:color w:val="182024"/>
          <w:sz w:val="18"/>
          <w:szCs w:val="18"/>
        </w:rPr>
        <w:t xml:space="preserve">. </w:t>
      </w:r>
    </w:p>
    <w:p w14:paraId="246D9813" w14:textId="77777777" w:rsidR="00B90EF4" w:rsidRDefault="00B90EF4" w:rsidP="00DA142A">
      <w:pPr>
        <w:pStyle w:val="BodyText"/>
        <w:ind w:left="479" w:right="110"/>
        <w:jc w:val="both"/>
        <w:rPr>
          <w:spacing w:val="-2"/>
        </w:rPr>
      </w:pPr>
    </w:p>
    <w:p w14:paraId="5A1FC490" w14:textId="2DF03DC1" w:rsidR="00B90EF4" w:rsidRDefault="00B90EF4" w:rsidP="00DA142A">
      <w:pPr>
        <w:pStyle w:val="BodyText"/>
        <w:numPr>
          <w:ilvl w:val="0"/>
          <w:numId w:val="47"/>
        </w:numPr>
        <w:ind w:right="110"/>
        <w:jc w:val="both"/>
        <w:rPr>
          <w:b/>
          <w:bCs/>
          <w:spacing w:val="-2"/>
          <w:sz w:val="20"/>
          <w:szCs w:val="20"/>
        </w:rPr>
      </w:pPr>
      <w:r w:rsidRPr="00CB0AA0">
        <w:rPr>
          <w:b/>
          <w:bCs/>
          <w:spacing w:val="-2"/>
          <w:sz w:val="20"/>
          <w:szCs w:val="20"/>
        </w:rPr>
        <w:t>INFORMATION SECURITY</w:t>
      </w:r>
    </w:p>
    <w:p w14:paraId="40396DC5" w14:textId="77777777" w:rsidR="00CB0AA0" w:rsidRPr="00CB0AA0" w:rsidRDefault="00CB0AA0" w:rsidP="00DA142A">
      <w:pPr>
        <w:pStyle w:val="BodyText"/>
        <w:ind w:left="479" w:right="110"/>
        <w:jc w:val="both"/>
        <w:rPr>
          <w:b/>
          <w:bCs/>
          <w:spacing w:val="-2"/>
          <w:sz w:val="20"/>
          <w:szCs w:val="20"/>
        </w:rPr>
      </w:pPr>
    </w:p>
    <w:p w14:paraId="7ACA36EA" w14:textId="3C97A241" w:rsidR="00CB0AA0" w:rsidRDefault="00A81F54" w:rsidP="00DA142A">
      <w:pPr>
        <w:pStyle w:val="ListParagraph"/>
        <w:numPr>
          <w:ilvl w:val="1"/>
          <w:numId w:val="47"/>
        </w:numPr>
        <w:spacing w:after="0" w:line="240" w:lineRule="auto"/>
        <w:jc w:val="both"/>
        <w:rPr>
          <w:rFonts w:ascii="Arial" w:eastAsia="Palatino Linotype" w:hAnsi="Arial" w:cs="Arial"/>
          <w:color w:val="182024"/>
          <w:sz w:val="18"/>
          <w:szCs w:val="18"/>
        </w:rPr>
      </w:pPr>
      <w:r>
        <w:rPr>
          <w:rFonts w:ascii="Arial" w:eastAsia="Palatino Linotype" w:hAnsi="Arial" w:cs="Arial"/>
          <w:color w:val="182024"/>
          <w:sz w:val="18"/>
          <w:szCs w:val="18"/>
        </w:rPr>
        <w:t>Digital.ai</w:t>
      </w:r>
      <w:r w:rsidRPr="0016015E">
        <w:rPr>
          <w:rFonts w:ascii="Arial" w:eastAsia="Palatino Linotype" w:hAnsi="Arial" w:cs="Arial"/>
          <w:color w:val="182024"/>
          <w:sz w:val="18"/>
          <w:szCs w:val="18"/>
        </w:rPr>
        <w:t xml:space="preserve"> </w:t>
      </w:r>
      <w:r w:rsidR="0898F670" w:rsidRPr="008A1EC7">
        <w:rPr>
          <w:rFonts w:ascii="Arial" w:eastAsia="Palatino Linotype" w:hAnsi="Arial" w:cs="Arial"/>
          <w:color w:val="182024"/>
          <w:sz w:val="18"/>
          <w:szCs w:val="18"/>
        </w:rPr>
        <w:t xml:space="preserve">shall </w:t>
      </w:r>
      <w:r w:rsidR="0BEF0548" w:rsidRPr="008A1EC7">
        <w:rPr>
          <w:rFonts w:ascii="Arial" w:eastAsia="Palatino Linotype" w:hAnsi="Arial" w:cs="Arial"/>
          <w:color w:val="182024"/>
          <w:sz w:val="18"/>
          <w:szCs w:val="18"/>
        </w:rPr>
        <w:t xml:space="preserve">maintain an information security </w:t>
      </w:r>
      <w:r w:rsidR="0C0C2DD7" w:rsidRPr="008A1EC7">
        <w:rPr>
          <w:rFonts w:ascii="Arial" w:eastAsia="Palatino Linotype" w:hAnsi="Arial" w:cs="Arial"/>
          <w:color w:val="182024"/>
          <w:sz w:val="18"/>
          <w:szCs w:val="18"/>
        </w:rPr>
        <w:t>program</w:t>
      </w:r>
      <w:r w:rsidR="50980181" w:rsidRPr="008A1EC7">
        <w:rPr>
          <w:rFonts w:ascii="Arial" w:eastAsia="Palatino Linotype" w:hAnsi="Arial" w:cs="Arial"/>
          <w:color w:val="182024"/>
          <w:sz w:val="18"/>
          <w:szCs w:val="18"/>
        </w:rPr>
        <w:t xml:space="preserve"> (including </w:t>
      </w:r>
      <w:r w:rsidR="26A6645B" w:rsidRPr="008A1EC7">
        <w:rPr>
          <w:rFonts w:ascii="Arial" w:eastAsia="Palatino Linotype" w:hAnsi="Arial" w:cs="Arial"/>
          <w:color w:val="182024"/>
          <w:sz w:val="18"/>
          <w:szCs w:val="18"/>
        </w:rPr>
        <w:t>relevant processes</w:t>
      </w:r>
      <w:r w:rsidR="366349B3" w:rsidRPr="008A1EC7">
        <w:rPr>
          <w:rFonts w:ascii="Arial" w:eastAsia="Palatino Linotype" w:hAnsi="Arial" w:cs="Arial"/>
          <w:color w:val="182024"/>
          <w:sz w:val="18"/>
          <w:szCs w:val="18"/>
        </w:rPr>
        <w:t>, measures, and tools)</w:t>
      </w:r>
      <w:r w:rsidR="2BF49C69" w:rsidRPr="008A1EC7">
        <w:rPr>
          <w:rFonts w:ascii="Arial" w:eastAsia="Palatino Linotype" w:hAnsi="Arial" w:cs="Arial"/>
          <w:color w:val="182024"/>
          <w:sz w:val="18"/>
          <w:szCs w:val="18"/>
        </w:rPr>
        <w:t xml:space="preserve"> designed to </w:t>
      </w:r>
      <w:r w:rsidR="0898F670" w:rsidRPr="008A1EC7">
        <w:rPr>
          <w:rFonts w:ascii="Arial" w:eastAsia="Palatino Linotype" w:hAnsi="Arial" w:cs="Arial"/>
          <w:color w:val="182024"/>
          <w:sz w:val="18"/>
          <w:szCs w:val="18"/>
        </w:rPr>
        <w:t xml:space="preserve">protect </w:t>
      </w:r>
      <w:r w:rsidR="1376D7F3" w:rsidRPr="008A1EC7">
        <w:rPr>
          <w:rFonts w:ascii="Arial" w:eastAsia="Palatino Linotype" w:hAnsi="Arial" w:cs="Arial"/>
          <w:color w:val="182024"/>
          <w:sz w:val="18"/>
          <w:szCs w:val="18"/>
        </w:rPr>
        <w:t>Customer Data</w:t>
      </w:r>
      <w:r w:rsidR="0898F670" w:rsidRPr="008A1EC7">
        <w:rPr>
          <w:rFonts w:ascii="Arial" w:eastAsia="Palatino Linotype" w:hAnsi="Arial" w:cs="Arial"/>
          <w:color w:val="182024"/>
          <w:sz w:val="18"/>
          <w:szCs w:val="18"/>
        </w:rPr>
        <w:t xml:space="preserve"> in </w:t>
      </w:r>
      <w:r w:rsidR="00D90ECC" w:rsidRPr="00A5759F">
        <w:rPr>
          <w:rFonts w:ascii="Arial" w:hAnsi="Arial" w:cs="Arial"/>
          <w:sz w:val="18"/>
          <w:szCs w:val="18"/>
        </w:rPr>
        <w:t>Digital.ai</w:t>
      </w:r>
      <w:r w:rsidR="00D90ECC">
        <w:rPr>
          <w:rFonts w:ascii="Arial" w:hAnsi="Arial" w:cs="Arial"/>
          <w:sz w:val="18"/>
          <w:szCs w:val="18"/>
        </w:rPr>
        <w:t>’s</w:t>
      </w:r>
      <w:r w:rsidR="00D90ECC" w:rsidRPr="00A5759F">
        <w:rPr>
          <w:rFonts w:ascii="Arial" w:hAnsi="Arial" w:cs="Arial"/>
          <w:sz w:val="18"/>
          <w:szCs w:val="18"/>
        </w:rPr>
        <w:t xml:space="preserve"> </w:t>
      </w:r>
      <w:r w:rsidR="0898F670" w:rsidRPr="008A1EC7">
        <w:rPr>
          <w:rFonts w:ascii="Arial" w:eastAsia="Palatino Linotype" w:hAnsi="Arial" w:cs="Arial"/>
          <w:color w:val="182024"/>
          <w:sz w:val="18"/>
          <w:szCs w:val="18"/>
        </w:rPr>
        <w:t>possession and/or control and ensure its availability, confidentiality, authenticity and integrity.</w:t>
      </w:r>
      <w:r w:rsidR="57457899" w:rsidRPr="008A1EC7">
        <w:rPr>
          <w:rFonts w:ascii="Arial" w:eastAsia="Palatino Linotype" w:hAnsi="Arial" w:cs="Arial"/>
          <w:color w:val="182024"/>
          <w:sz w:val="18"/>
          <w:szCs w:val="18"/>
        </w:rPr>
        <w:t xml:space="preserve"> </w:t>
      </w:r>
      <w:r w:rsidR="00D90ECC" w:rsidRPr="00A5759F">
        <w:rPr>
          <w:rFonts w:ascii="Arial" w:hAnsi="Arial" w:cs="Arial"/>
          <w:sz w:val="18"/>
          <w:szCs w:val="18"/>
        </w:rPr>
        <w:t>Digital.ai</w:t>
      </w:r>
      <w:r w:rsidR="00D90ECC">
        <w:rPr>
          <w:rFonts w:ascii="Arial" w:hAnsi="Arial" w:cs="Arial"/>
          <w:sz w:val="18"/>
          <w:szCs w:val="18"/>
        </w:rPr>
        <w:t>’s</w:t>
      </w:r>
      <w:r w:rsidR="00D90ECC" w:rsidRPr="00A5759F">
        <w:rPr>
          <w:rFonts w:ascii="Arial" w:hAnsi="Arial" w:cs="Arial"/>
          <w:sz w:val="18"/>
          <w:szCs w:val="18"/>
        </w:rPr>
        <w:t xml:space="preserve"> </w:t>
      </w:r>
      <w:r w:rsidR="40778C2C" w:rsidRPr="008A1EC7">
        <w:rPr>
          <w:rFonts w:ascii="Arial" w:eastAsia="Palatino Linotype" w:hAnsi="Arial" w:cs="Arial"/>
          <w:color w:val="182024"/>
          <w:sz w:val="18"/>
          <w:szCs w:val="18"/>
        </w:rPr>
        <w:t xml:space="preserve">information security program </w:t>
      </w:r>
      <w:r w:rsidR="44BF95DA" w:rsidRPr="008A1EC7">
        <w:rPr>
          <w:rFonts w:ascii="Arial" w:eastAsia="Palatino Linotype" w:hAnsi="Arial" w:cs="Arial"/>
          <w:color w:val="182024"/>
          <w:sz w:val="18"/>
          <w:szCs w:val="18"/>
        </w:rPr>
        <w:t xml:space="preserve">shall </w:t>
      </w:r>
      <w:r w:rsidR="4038AF77" w:rsidRPr="008A1EC7">
        <w:rPr>
          <w:rFonts w:ascii="Arial" w:eastAsia="Palatino Linotype" w:hAnsi="Arial" w:cs="Arial"/>
          <w:color w:val="182024"/>
          <w:sz w:val="18"/>
          <w:szCs w:val="18"/>
        </w:rPr>
        <w:t xml:space="preserve">comply with any </w:t>
      </w:r>
      <w:r w:rsidR="3A131C46" w:rsidRPr="008A1EC7">
        <w:rPr>
          <w:rFonts w:ascii="Arial" w:eastAsia="Palatino Linotype" w:hAnsi="Arial" w:cs="Arial"/>
          <w:color w:val="182024"/>
          <w:sz w:val="18"/>
          <w:szCs w:val="18"/>
        </w:rPr>
        <w:t>information security requirements identified in the Agreement and are aligned</w:t>
      </w:r>
      <w:r w:rsidR="2F6B6AD9" w:rsidRPr="008A1EC7">
        <w:rPr>
          <w:rFonts w:ascii="Arial" w:eastAsia="Palatino Linotype" w:hAnsi="Arial" w:cs="Arial"/>
          <w:color w:val="182024"/>
          <w:sz w:val="18"/>
          <w:szCs w:val="18"/>
        </w:rPr>
        <w:t xml:space="preserve"> wi</w:t>
      </w:r>
      <w:r w:rsidR="5618B434" w:rsidRPr="008A1EC7">
        <w:rPr>
          <w:rFonts w:ascii="Arial" w:eastAsia="Palatino Linotype" w:hAnsi="Arial" w:cs="Arial"/>
          <w:color w:val="182024"/>
          <w:sz w:val="18"/>
          <w:szCs w:val="18"/>
        </w:rPr>
        <w:t xml:space="preserve">th </w:t>
      </w:r>
      <w:r w:rsidR="5F3E812F" w:rsidRPr="008A1EC7">
        <w:rPr>
          <w:rFonts w:ascii="Arial" w:eastAsia="Palatino Linotype" w:hAnsi="Arial" w:cs="Arial"/>
          <w:color w:val="182024"/>
          <w:sz w:val="18"/>
          <w:szCs w:val="18"/>
        </w:rPr>
        <w:t>industry best practices</w:t>
      </w:r>
      <w:r w:rsidR="6AF44F71" w:rsidRPr="008A1EC7">
        <w:rPr>
          <w:rFonts w:ascii="Arial" w:eastAsia="Palatino Linotype" w:hAnsi="Arial" w:cs="Arial"/>
          <w:color w:val="182024"/>
          <w:sz w:val="18"/>
          <w:szCs w:val="18"/>
        </w:rPr>
        <w:t>.</w:t>
      </w:r>
      <w:r w:rsidR="29570B16" w:rsidRPr="008A1EC7">
        <w:rPr>
          <w:rFonts w:ascii="Arial" w:eastAsia="Palatino Linotype" w:hAnsi="Arial" w:cs="Arial"/>
          <w:color w:val="182024"/>
          <w:sz w:val="18"/>
          <w:szCs w:val="18"/>
        </w:rPr>
        <w:t xml:space="preserve"> </w:t>
      </w:r>
      <w:r w:rsidR="00116749" w:rsidRPr="00C51C70">
        <w:rPr>
          <w:rFonts w:ascii="Arial" w:eastAsia="Palatino Linotype" w:hAnsi="Arial" w:cs="Arial"/>
          <w:color w:val="182024"/>
          <w:sz w:val="18"/>
          <w:szCs w:val="18"/>
        </w:rPr>
        <w:t>Digital.ai uses ISO 27001 and NIST 800-53 as a reference standard for its information security policies, implementation, and practices</w:t>
      </w:r>
      <w:r w:rsidR="000E575A" w:rsidRPr="008A1EC7">
        <w:rPr>
          <w:rFonts w:ascii="Arial" w:eastAsia="Palatino Linotype" w:hAnsi="Arial" w:cs="Arial"/>
          <w:color w:val="182024"/>
          <w:sz w:val="18"/>
          <w:szCs w:val="18"/>
        </w:rPr>
        <w:t xml:space="preserve">. </w:t>
      </w:r>
      <w:r w:rsidR="29570B16" w:rsidRPr="008A1EC7">
        <w:rPr>
          <w:rFonts w:ascii="Arial" w:eastAsia="Palatino Linotype" w:hAnsi="Arial" w:cs="Arial"/>
          <w:color w:val="182024"/>
          <w:sz w:val="18"/>
          <w:szCs w:val="18"/>
        </w:rPr>
        <w:t>A review of all Digital.ai information security policies, procedures and technical standards is conducted at least once annually</w:t>
      </w:r>
      <w:r w:rsidR="00A125E8">
        <w:rPr>
          <w:rFonts w:ascii="Arial" w:eastAsia="Palatino Linotype" w:hAnsi="Arial" w:cs="Arial"/>
          <w:color w:val="182024"/>
          <w:sz w:val="18"/>
          <w:szCs w:val="18"/>
        </w:rPr>
        <w:t xml:space="preserve">. Additional </w:t>
      </w:r>
      <w:r w:rsidR="00E02BC8">
        <w:rPr>
          <w:rFonts w:ascii="Arial" w:eastAsia="Palatino Linotype" w:hAnsi="Arial" w:cs="Arial"/>
          <w:color w:val="182024"/>
          <w:sz w:val="18"/>
          <w:szCs w:val="18"/>
        </w:rPr>
        <w:t>information</w:t>
      </w:r>
      <w:r w:rsidR="008A1EC7" w:rsidRPr="008A1EC7">
        <w:t xml:space="preserve"> </w:t>
      </w:r>
      <w:r w:rsidR="008765AB">
        <w:rPr>
          <w:rFonts w:ascii="Arial" w:eastAsia="Palatino Linotype" w:hAnsi="Arial" w:cs="Arial"/>
          <w:color w:val="182024"/>
          <w:sz w:val="18"/>
          <w:szCs w:val="18"/>
        </w:rPr>
        <w:t>regarding</w:t>
      </w:r>
      <w:r w:rsidR="008A1EC7" w:rsidRPr="008A1EC7">
        <w:rPr>
          <w:rFonts w:ascii="Arial" w:eastAsia="Palatino Linotype" w:hAnsi="Arial" w:cs="Arial"/>
          <w:color w:val="182024"/>
          <w:sz w:val="18"/>
          <w:szCs w:val="18"/>
        </w:rPr>
        <w:t xml:space="preserve"> Digital.ai</w:t>
      </w:r>
      <w:r w:rsidR="008765AB">
        <w:rPr>
          <w:rFonts w:ascii="Arial" w:eastAsia="Palatino Linotype" w:hAnsi="Arial" w:cs="Arial"/>
          <w:color w:val="182024"/>
          <w:sz w:val="18"/>
          <w:szCs w:val="18"/>
        </w:rPr>
        <w:t>’s</w:t>
      </w:r>
      <w:r w:rsidR="008A1EC7" w:rsidRPr="008A1EC7">
        <w:rPr>
          <w:rFonts w:ascii="Arial" w:eastAsia="Palatino Linotype" w:hAnsi="Arial" w:cs="Arial"/>
          <w:color w:val="182024"/>
          <w:sz w:val="18"/>
          <w:szCs w:val="18"/>
        </w:rPr>
        <w:t xml:space="preserve"> </w:t>
      </w:r>
      <w:r w:rsidR="008765AB">
        <w:rPr>
          <w:rFonts w:ascii="Arial" w:eastAsia="Palatino Linotype" w:hAnsi="Arial" w:cs="Arial"/>
          <w:color w:val="182024"/>
          <w:sz w:val="18"/>
          <w:szCs w:val="18"/>
        </w:rPr>
        <w:t>s</w:t>
      </w:r>
      <w:r w:rsidR="008A1EC7" w:rsidRPr="008A1EC7">
        <w:rPr>
          <w:rFonts w:ascii="Arial" w:eastAsia="Palatino Linotype" w:hAnsi="Arial" w:cs="Arial"/>
          <w:color w:val="182024"/>
          <w:sz w:val="18"/>
          <w:szCs w:val="18"/>
        </w:rPr>
        <w:t>ecurity practices</w:t>
      </w:r>
      <w:r w:rsidR="00E02BC8">
        <w:rPr>
          <w:rFonts w:ascii="Arial" w:eastAsia="Palatino Linotype" w:hAnsi="Arial" w:cs="Arial"/>
          <w:color w:val="182024"/>
          <w:sz w:val="18"/>
          <w:szCs w:val="18"/>
        </w:rPr>
        <w:t xml:space="preserve"> </w:t>
      </w:r>
      <w:r w:rsidR="008F6A7D">
        <w:rPr>
          <w:rFonts w:ascii="Arial" w:eastAsia="Palatino Linotype" w:hAnsi="Arial" w:cs="Arial"/>
          <w:color w:val="182024"/>
          <w:sz w:val="18"/>
          <w:szCs w:val="18"/>
        </w:rPr>
        <w:t xml:space="preserve">and certifications </w:t>
      </w:r>
      <w:r w:rsidR="00E02BC8">
        <w:rPr>
          <w:rFonts w:ascii="Arial" w:eastAsia="Palatino Linotype" w:hAnsi="Arial" w:cs="Arial"/>
          <w:color w:val="182024"/>
          <w:sz w:val="18"/>
          <w:szCs w:val="18"/>
        </w:rPr>
        <w:t xml:space="preserve">is </w:t>
      </w:r>
      <w:r w:rsidR="00167CE9">
        <w:rPr>
          <w:rFonts w:ascii="Arial" w:eastAsia="Palatino Linotype" w:hAnsi="Arial" w:cs="Arial"/>
          <w:color w:val="182024"/>
          <w:sz w:val="18"/>
          <w:szCs w:val="18"/>
        </w:rPr>
        <w:t xml:space="preserve">made </w:t>
      </w:r>
      <w:r w:rsidR="00E02BC8">
        <w:rPr>
          <w:rFonts w:ascii="Arial" w:eastAsia="Palatino Linotype" w:hAnsi="Arial" w:cs="Arial"/>
          <w:color w:val="182024"/>
          <w:sz w:val="18"/>
          <w:szCs w:val="18"/>
        </w:rPr>
        <w:t>available</w:t>
      </w:r>
      <w:r w:rsidR="002F4E33">
        <w:rPr>
          <w:rFonts w:ascii="Arial" w:eastAsia="Palatino Linotype" w:hAnsi="Arial" w:cs="Arial"/>
          <w:color w:val="182024"/>
          <w:sz w:val="18"/>
          <w:szCs w:val="18"/>
        </w:rPr>
        <w:t xml:space="preserve"> </w:t>
      </w:r>
      <w:r w:rsidR="00167CE9">
        <w:rPr>
          <w:rFonts w:ascii="Arial" w:eastAsia="Palatino Linotype" w:hAnsi="Arial" w:cs="Arial"/>
          <w:color w:val="182024"/>
          <w:sz w:val="18"/>
          <w:szCs w:val="18"/>
        </w:rPr>
        <w:t xml:space="preserve">via </w:t>
      </w:r>
      <w:r w:rsidR="00540D4A">
        <w:rPr>
          <w:rFonts w:ascii="Arial" w:eastAsia="Palatino Linotype" w:hAnsi="Arial" w:cs="Arial"/>
          <w:color w:val="182024"/>
          <w:sz w:val="18"/>
          <w:szCs w:val="18"/>
        </w:rPr>
        <w:t xml:space="preserve">the </w:t>
      </w:r>
      <w:hyperlink r:id="rId10" w:history="1">
        <w:r w:rsidR="00706B9B" w:rsidRPr="007F7B27">
          <w:rPr>
            <w:rStyle w:val="Hyperlink"/>
            <w:rFonts w:ascii="Arial" w:eastAsia="Palatino Linotype" w:hAnsi="Arial" w:cs="Arial"/>
            <w:sz w:val="18"/>
            <w:szCs w:val="18"/>
          </w:rPr>
          <w:t>Digital.ai</w:t>
        </w:r>
        <w:r w:rsidR="002F4E33" w:rsidRPr="007F7B27">
          <w:rPr>
            <w:rStyle w:val="Hyperlink"/>
            <w:rFonts w:ascii="Arial" w:eastAsia="Palatino Linotype" w:hAnsi="Arial" w:cs="Arial"/>
            <w:sz w:val="18"/>
            <w:szCs w:val="18"/>
          </w:rPr>
          <w:t xml:space="preserve"> </w:t>
        </w:r>
        <w:r w:rsidR="006C4FEF" w:rsidRPr="007F7B27">
          <w:rPr>
            <w:rStyle w:val="Hyperlink"/>
            <w:rFonts w:ascii="Arial" w:eastAsia="Palatino Linotype" w:hAnsi="Arial" w:cs="Arial"/>
            <w:sz w:val="18"/>
            <w:szCs w:val="18"/>
          </w:rPr>
          <w:t>Security and Compliance FAQ</w:t>
        </w:r>
      </w:hyperlink>
      <w:r w:rsidR="006C4FEF">
        <w:rPr>
          <w:rFonts w:ascii="Arial" w:eastAsia="Palatino Linotype" w:hAnsi="Arial" w:cs="Arial"/>
          <w:color w:val="182024"/>
          <w:sz w:val="18"/>
          <w:szCs w:val="18"/>
        </w:rPr>
        <w:t xml:space="preserve">. </w:t>
      </w:r>
    </w:p>
    <w:p w14:paraId="2FEC863F" w14:textId="77777777" w:rsidR="00436212" w:rsidRPr="00436212" w:rsidRDefault="00436212" w:rsidP="00DA142A">
      <w:pPr>
        <w:pStyle w:val="ListParagraph"/>
        <w:spacing w:after="0" w:line="240" w:lineRule="auto"/>
        <w:ind w:left="1199"/>
        <w:jc w:val="both"/>
        <w:rPr>
          <w:rFonts w:ascii="Arial" w:eastAsia="Palatino Linotype" w:hAnsi="Arial" w:cs="Arial"/>
          <w:color w:val="182024"/>
          <w:sz w:val="18"/>
          <w:szCs w:val="18"/>
        </w:rPr>
      </w:pPr>
    </w:p>
    <w:p w14:paraId="3AA9B461" w14:textId="00077225" w:rsidR="00CB0AA0" w:rsidRPr="00D47180" w:rsidRDefault="00267C02" w:rsidP="00DA142A">
      <w:pPr>
        <w:pStyle w:val="ListParagraph"/>
        <w:numPr>
          <w:ilvl w:val="1"/>
          <w:numId w:val="47"/>
        </w:numPr>
        <w:spacing w:after="0" w:line="240" w:lineRule="auto"/>
        <w:jc w:val="both"/>
        <w:rPr>
          <w:rFonts w:ascii="Arial" w:eastAsia="Palatino Linotype" w:hAnsi="Arial" w:cs="Arial"/>
          <w:color w:val="182024"/>
          <w:sz w:val="18"/>
          <w:szCs w:val="18"/>
        </w:rPr>
      </w:pPr>
      <w:r>
        <w:rPr>
          <w:rFonts w:ascii="Arial" w:eastAsia="Palatino Linotype" w:hAnsi="Arial" w:cs="Arial"/>
          <w:color w:val="182024"/>
          <w:sz w:val="18"/>
          <w:szCs w:val="18"/>
        </w:rPr>
        <w:t>Digital.ai s</w:t>
      </w:r>
      <w:r w:rsidRPr="00267C02">
        <w:rPr>
          <w:rFonts w:ascii="Arial" w:eastAsia="Palatino Linotype" w:hAnsi="Arial" w:cs="Arial"/>
          <w:color w:val="182024"/>
          <w:sz w:val="18"/>
          <w:szCs w:val="18"/>
        </w:rPr>
        <w:t>hall provide necessary assistance to Customer when an ICT-</w:t>
      </w:r>
      <w:r>
        <w:rPr>
          <w:rFonts w:ascii="Arial" w:eastAsia="Palatino Linotype" w:hAnsi="Arial" w:cs="Arial"/>
          <w:color w:val="182024"/>
          <w:sz w:val="18"/>
          <w:szCs w:val="18"/>
        </w:rPr>
        <w:t>R</w:t>
      </w:r>
      <w:r w:rsidRPr="00267C02">
        <w:rPr>
          <w:rFonts w:ascii="Arial" w:eastAsia="Palatino Linotype" w:hAnsi="Arial" w:cs="Arial"/>
          <w:color w:val="182024"/>
          <w:sz w:val="18"/>
          <w:szCs w:val="18"/>
        </w:rPr>
        <w:t xml:space="preserve">elated </w:t>
      </w:r>
      <w:r>
        <w:rPr>
          <w:rFonts w:ascii="Arial" w:eastAsia="Palatino Linotype" w:hAnsi="Arial" w:cs="Arial"/>
          <w:color w:val="182024"/>
          <w:sz w:val="18"/>
          <w:szCs w:val="18"/>
        </w:rPr>
        <w:t>I</w:t>
      </w:r>
      <w:r w:rsidRPr="00267C02">
        <w:rPr>
          <w:rFonts w:ascii="Arial" w:eastAsia="Palatino Linotype" w:hAnsi="Arial" w:cs="Arial"/>
          <w:color w:val="182024"/>
          <w:sz w:val="18"/>
          <w:szCs w:val="18"/>
        </w:rPr>
        <w:t>ncident that is related to the Service</w:t>
      </w:r>
      <w:r>
        <w:rPr>
          <w:rFonts w:ascii="Arial" w:eastAsia="Palatino Linotype" w:hAnsi="Arial" w:cs="Arial"/>
          <w:color w:val="182024"/>
          <w:sz w:val="18"/>
          <w:szCs w:val="18"/>
        </w:rPr>
        <w:t>s</w:t>
      </w:r>
      <w:r w:rsidRPr="00267C02">
        <w:rPr>
          <w:rFonts w:ascii="Arial" w:eastAsia="Palatino Linotype" w:hAnsi="Arial" w:cs="Arial"/>
          <w:color w:val="182024"/>
          <w:sz w:val="18"/>
          <w:szCs w:val="18"/>
        </w:rPr>
        <w:t xml:space="preserve"> provided to Customer occurs</w:t>
      </w:r>
      <w:r>
        <w:rPr>
          <w:rFonts w:ascii="Arial" w:eastAsia="Palatino Linotype" w:hAnsi="Arial" w:cs="Arial"/>
          <w:color w:val="182024"/>
          <w:sz w:val="18"/>
          <w:szCs w:val="18"/>
        </w:rPr>
        <w:t>.</w:t>
      </w:r>
      <w:r w:rsidRPr="00267C02">
        <w:rPr>
          <w:rFonts w:ascii="Arial" w:eastAsia="Palatino Linotype" w:hAnsi="Arial" w:cs="Arial"/>
          <w:color w:val="182024"/>
          <w:sz w:val="18"/>
          <w:szCs w:val="18"/>
        </w:rPr>
        <w:t xml:space="preserve"> </w:t>
      </w:r>
      <w:r w:rsidRPr="002F148E">
        <w:rPr>
          <w:rFonts w:ascii="Arial" w:eastAsia="Palatino Linotype" w:hAnsi="Arial" w:cs="Arial"/>
          <w:color w:val="182024"/>
          <w:sz w:val="18"/>
          <w:szCs w:val="18"/>
        </w:rPr>
        <w:t xml:space="preserve">Unless other incident support or reporting procedures are agreed between </w:t>
      </w:r>
      <w:r>
        <w:rPr>
          <w:rFonts w:ascii="Arial" w:eastAsia="Palatino Linotype" w:hAnsi="Arial" w:cs="Arial"/>
          <w:color w:val="182024"/>
          <w:sz w:val="18"/>
          <w:szCs w:val="18"/>
        </w:rPr>
        <w:t>Digital.ai</w:t>
      </w:r>
      <w:r w:rsidRPr="002F148E">
        <w:rPr>
          <w:rFonts w:ascii="Arial" w:eastAsia="Palatino Linotype" w:hAnsi="Arial" w:cs="Arial"/>
          <w:color w:val="182024"/>
          <w:sz w:val="18"/>
          <w:szCs w:val="18"/>
        </w:rPr>
        <w:t xml:space="preserve"> and Customer, in the event of the occurrence of an ICT-</w:t>
      </w:r>
      <w:r>
        <w:rPr>
          <w:rFonts w:ascii="Arial" w:eastAsia="Palatino Linotype" w:hAnsi="Arial" w:cs="Arial"/>
          <w:color w:val="182024"/>
          <w:sz w:val="18"/>
          <w:szCs w:val="18"/>
        </w:rPr>
        <w:t>R</w:t>
      </w:r>
      <w:r w:rsidRPr="002F148E">
        <w:rPr>
          <w:rFonts w:ascii="Arial" w:eastAsia="Palatino Linotype" w:hAnsi="Arial" w:cs="Arial"/>
          <w:color w:val="182024"/>
          <w:sz w:val="18"/>
          <w:szCs w:val="18"/>
        </w:rPr>
        <w:t xml:space="preserve">elated </w:t>
      </w:r>
      <w:r>
        <w:rPr>
          <w:rFonts w:ascii="Arial" w:eastAsia="Palatino Linotype" w:hAnsi="Arial" w:cs="Arial"/>
          <w:color w:val="182024"/>
          <w:sz w:val="18"/>
          <w:szCs w:val="18"/>
        </w:rPr>
        <w:t>I</w:t>
      </w:r>
      <w:r w:rsidRPr="002F148E">
        <w:rPr>
          <w:rFonts w:ascii="Arial" w:eastAsia="Palatino Linotype" w:hAnsi="Arial" w:cs="Arial"/>
          <w:color w:val="182024"/>
          <w:sz w:val="18"/>
          <w:szCs w:val="18"/>
        </w:rPr>
        <w:t xml:space="preserve">ncident that could have a negative impact on the continuity or security of the Services, </w:t>
      </w:r>
      <w:r>
        <w:rPr>
          <w:rFonts w:ascii="Arial" w:eastAsia="Palatino Linotype" w:hAnsi="Arial" w:cs="Arial"/>
          <w:color w:val="182024"/>
          <w:sz w:val="18"/>
          <w:szCs w:val="18"/>
        </w:rPr>
        <w:t>Digital.ai</w:t>
      </w:r>
      <w:r w:rsidRPr="002F148E">
        <w:rPr>
          <w:rFonts w:ascii="Arial" w:eastAsia="Palatino Linotype" w:hAnsi="Arial" w:cs="Arial"/>
          <w:color w:val="182024"/>
          <w:sz w:val="18"/>
          <w:szCs w:val="18"/>
        </w:rPr>
        <w:t xml:space="preserve"> will, without undue delay</w:t>
      </w:r>
      <w:r w:rsidR="00D47180">
        <w:rPr>
          <w:rFonts w:ascii="Arial" w:eastAsia="Palatino Linotype" w:hAnsi="Arial" w:cs="Arial"/>
          <w:color w:val="182024"/>
          <w:sz w:val="18"/>
          <w:szCs w:val="18"/>
        </w:rPr>
        <w:t>:</w:t>
      </w:r>
      <w:r>
        <w:rPr>
          <w:rFonts w:ascii="Arial" w:eastAsia="Palatino Linotype" w:hAnsi="Arial" w:cs="Arial"/>
          <w:color w:val="182024"/>
          <w:sz w:val="18"/>
          <w:szCs w:val="18"/>
        </w:rPr>
        <w:t xml:space="preserve"> (</w:t>
      </w:r>
      <w:proofErr w:type="spellStart"/>
      <w:r>
        <w:rPr>
          <w:rFonts w:ascii="Arial" w:eastAsia="Palatino Linotype" w:hAnsi="Arial" w:cs="Arial"/>
          <w:color w:val="182024"/>
          <w:sz w:val="18"/>
          <w:szCs w:val="18"/>
        </w:rPr>
        <w:t>i</w:t>
      </w:r>
      <w:proofErr w:type="spellEnd"/>
      <w:r>
        <w:rPr>
          <w:rFonts w:ascii="Arial" w:eastAsia="Palatino Linotype" w:hAnsi="Arial" w:cs="Arial"/>
          <w:color w:val="182024"/>
          <w:sz w:val="18"/>
          <w:szCs w:val="18"/>
        </w:rPr>
        <w:t>) notify Customer of the ICT</w:t>
      </w:r>
      <w:r w:rsidR="00163DA4">
        <w:rPr>
          <w:rFonts w:ascii="Arial" w:eastAsia="Palatino Linotype" w:hAnsi="Arial" w:cs="Arial"/>
          <w:color w:val="182024"/>
          <w:sz w:val="18"/>
          <w:szCs w:val="18"/>
        </w:rPr>
        <w:t>-Related Incident; (ii) p</w:t>
      </w:r>
      <w:r w:rsidR="00163DA4" w:rsidRPr="00163DA4">
        <w:rPr>
          <w:rFonts w:ascii="Arial" w:eastAsia="Palatino Linotype" w:hAnsi="Arial" w:cs="Arial"/>
          <w:color w:val="182024"/>
          <w:sz w:val="18"/>
          <w:szCs w:val="18"/>
        </w:rPr>
        <w:t xml:space="preserve">rovide Customer with reasonably requested information </w:t>
      </w:r>
      <w:r w:rsidR="00163DA4">
        <w:rPr>
          <w:rFonts w:ascii="Arial" w:eastAsia="Palatino Linotype" w:hAnsi="Arial" w:cs="Arial"/>
          <w:color w:val="182024"/>
          <w:sz w:val="18"/>
          <w:szCs w:val="18"/>
        </w:rPr>
        <w:t>Digital.ai</w:t>
      </w:r>
      <w:r w:rsidR="00163DA4" w:rsidRPr="00163DA4">
        <w:rPr>
          <w:rFonts w:ascii="Arial" w:eastAsia="Palatino Linotype" w:hAnsi="Arial" w:cs="Arial"/>
          <w:color w:val="182024"/>
          <w:sz w:val="18"/>
          <w:szCs w:val="18"/>
        </w:rPr>
        <w:t xml:space="preserve"> has on the </w:t>
      </w:r>
      <w:r w:rsidR="00163DA4">
        <w:rPr>
          <w:rFonts w:ascii="Arial" w:eastAsia="Palatino Linotype" w:hAnsi="Arial" w:cs="Arial"/>
          <w:color w:val="182024"/>
          <w:sz w:val="18"/>
          <w:szCs w:val="18"/>
        </w:rPr>
        <w:t>ICT-Related Incident</w:t>
      </w:r>
      <w:r w:rsidR="00163DA4" w:rsidRPr="00163DA4">
        <w:rPr>
          <w:rFonts w:ascii="Arial" w:eastAsia="Palatino Linotype" w:hAnsi="Arial" w:cs="Arial"/>
          <w:color w:val="182024"/>
          <w:sz w:val="18"/>
          <w:szCs w:val="18"/>
        </w:rPr>
        <w:t xml:space="preserve"> that Customer needs to secure Customer's functions at risk due to </w:t>
      </w:r>
      <w:r w:rsidR="00163DA4">
        <w:rPr>
          <w:rFonts w:ascii="Arial" w:eastAsia="Palatino Linotype" w:hAnsi="Arial" w:cs="Arial"/>
          <w:color w:val="182024"/>
          <w:sz w:val="18"/>
          <w:szCs w:val="18"/>
        </w:rPr>
        <w:t>such</w:t>
      </w:r>
      <w:r w:rsidR="00163DA4" w:rsidRPr="00163DA4">
        <w:rPr>
          <w:rFonts w:ascii="Arial" w:eastAsia="Palatino Linotype" w:hAnsi="Arial" w:cs="Arial"/>
          <w:color w:val="182024"/>
          <w:sz w:val="18"/>
          <w:szCs w:val="18"/>
        </w:rPr>
        <w:t xml:space="preserve"> incident; and</w:t>
      </w:r>
      <w:r w:rsidR="00163DA4">
        <w:rPr>
          <w:rFonts w:ascii="Arial" w:eastAsia="Palatino Linotype" w:hAnsi="Arial" w:cs="Arial"/>
          <w:color w:val="182024"/>
          <w:sz w:val="18"/>
          <w:szCs w:val="18"/>
        </w:rPr>
        <w:t xml:space="preserve"> (iii)</w:t>
      </w:r>
      <w:r w:rsidR="00163DA4" w:rsidRPr="00163DA4">
        <w:rPr>
          <w:rFonts w:ascii="Arial" w:eastAsia="Palatino Linotype" w:hAnsi="Arial" w:cs="Arial"/>
          <w:color w:val="182024"/>
          <w:sz w:val="18"/>
          <w:szCs w:val="18"/>
        </w:rPr>
        <w:t xml:space="preserve"> provide Customer with reasonably requested information on how </w:t>
      </w:r>
      <w:r w:rsidR="00163DA4">
        <w:rPr>
          <w:rFonts w:ascii="Arial" w:eastAsia="Palatino Linotype" w:hAnsi="Arial" w:cs="Arial"/>
          <w:color w:val="182024"/>
          <w:sz w:val="18"/>
          <w:szCs w:val="18"/>
        </w:rPr>
        <w:t>Digital.ai</w:t>
      </w:r>
      <w:r w:rsidR="00163DA4" w:rsidRPr="00163DA4">
        <w:rPr>
          <w:rFonts w:ascii="Arial" w:eastAsia="Palatino Linotype" w:hAnsi="Arial" w:cs="Arial"/>
          <w:color w:val="182024"/>
          <w:sz w:val="18"/>
          <w:szCs w:val="18"/>
        </w:rPr>
        <w:t xml:space="preserve"> handled the </w:t>
      </w:r>
      <w:r w:rsidR="00163DA4">
        <w:rPr>
          <w:rFonts w:ascii="Arial" w:eastAsia="Palatino Linotype" w:hAnsi="Arial" w:cs="Arial"/>
          <w:color w:val="182024"/>
          <w:sz w:val="18"/>
          <w:szCs w:val="18"/>
        </w:rPr>
        <w:t>ICT-Related Incident</w:t>
      </w:r>
      <w:r w:rsidR="00D47180">
        <w:rPr>
          <w:rFonts w:ascii="Arial" w:eastAsia="Palatino Linotype" w:hAnsi="Arial" w:cs="Arial"/>
          <w:color w:val="182024"/>
          <w:sz w:val="18"/>
          <w:szCs w:val="18"/>
        </w:rPr>
        <w:t xml:space="preserve">. </w:t>
      </w:r>
      <w:r w:rsidR="001351D8" w:rsidRPr="00D47180">
        <w:rPr>
          <w:rFonts w:ascii="Arial" w:eastAsia="Palatino Linotype" w:hAnsi="Arial" w:cs="Arial"/>
          <w:color w:val="182024"/>
          <w:sz w:val="18"/>
          <w:szCs w:val="18"/>
        </w:rPr>
        <w:t xml:space="preserve">To the extent </w:t>
      </w:r>
      <w:r w:rsidR="006B6BEE">
        <w:rPr>
          <w:rFonts w:ascii="Arial" w:eastAsia="Palatino Linotype" w:hAnsi="Arial" w:cs="Arial"/>
          <w:color w:val="182024"/>
          <w:sz w:val="18"/>
          <w:szCs w:val="18"/>
        </w:rPr>
        <w:t>an</w:t>
      </w:r>
      <w:r w:rsidR="001351D8" w:rsidRPr="00D47180">
        <w:rPr>
          <w:rFonts w:ascii="Arial" w:eastAsia="Palatino Linotype" w:hAnsi="Arial" w:cs="Arial"/>
          <w:color w:val="182024"/>
          <w:sz w:val="18"/>
          <w:szCs w:val="18"/>
        </w:rPr>
        <w:t xml:space="preserve"> ICT</w:t>
      </w:r>
      <w:r w:rsidR="00C51AB9" w:rsidRPr="00D47180">
        <w:rPr>
          <w:rFonts w:ascii="Arial" w:eastAsia="Palatino Linotype" w:hAnsi="Arial" w:cs="Arial"/>
          <w:color w:val="182024"/>
          <w:sz w:val="18"/>
          <w:szCs w:val="18"/>
        </w:rPr>
        <w:t>-</w:t>
      </w:r>
      <w:r w:rsidR="001351D8" w:rsidRPr="00D47180">
        <w:rPr>
          <w:rFonts w:ascii="Arial" w:eastAsia="Palatino Linotype" w:hAnsi="Arial" w:cs="Arial"/>
          <w:color w:val="182024"/>
          <w:sz w:val="18"/>
          <w:szCs w:val="18"/>
        </w:rPr>
        <w:t xml:space="preserve">Related Incident is </w:t>
      </w:r>
      <w:r w:rsidR="00B25903" w:rsidRPr="00D47180">
        <w:rPr>
          <w:rFonts w:ascii="Arial" w:eastAsia="Palatino Linotype" w:hAnsi="Arial" w:cs="Arial"/>
          <w:color w:val="182024"/>
          <w:sz w:val="18"/>
          <w:szCs w:val="18"/>
        </w:rPr>
        <w:t xml:space="preserve">caused by Customer, </w:t>
      </w:r>
      <w:r w:rsidR="00A81F54" w:rsidRPr="00D47180">
        <w:rPr>
          <w:rFonts w:ascii="Arial" w:eastAsia="Palatino Linotype" w:hAnsi="Arial" w:cs="Arial"/>
          <w:color w:val="182024"/>
          <w:sz w:val="18"/>
          <w:szCs w:val="18"/>
        </w:rPr>
        <w:t xml:space="preserve">Digital.ai </w:t>
      </w:r>
      <w:r w:rsidR="00CB0AA0" w:rsidRPr="00D47180">
        <w:rPr>
          <w:rFonts w:ascii="Arial" w:eastAsia="Palatino Linotype" w:hAnsi="Arial" w:cs="Arial"/>
          <w:color w:val="182024"/>
          <w:sz w:val="18"/>
          <w:szCs w:val="18"/>
        </w:rPr>
        <w:t xml:space="preserve">shall be entitled to compensation for such assistance on a time and material basis and at the hourly rates set out in the Agreement and/or agreed upon pursuant to an Order or </w:t>
      </w:r>
      <w:r w:rsidR="00AB1A0C" w:rsidRPr="00D47180">
        <w:rPr>
          <w:rFonts w:ascii="Arial" w:eastAsia="Palatino Linotype" w:hAnsi="Arial" w:cs="Arial"/>
          <w:color w:val="182024"/>
          <w:sz w:val="18"/>
          <w:szCs w:val="18"/>
        </w:rPr>
        <w:t xml:space="preserve">scope of work </w:t>
      </w:r>
      <w:r w:rsidR="00CB0AA0" w:rsidRPr="00D47180">
        <w:rPr>
          <w:rFonts w:ascii="Arial" w:eastAsia="Palatino Linotype" w:hAnsi="Arial" w:cs="Arial"/>
          <w:color w:val="182024"/>
          <w:sz w:val="18"/>
          <w:szCs w:val="18"/>
        </w:rPr>
        <w:t>under the Agreement.</w:t>
      </w:r>
    </w:p>
    <w:p w14:paraId="1B79D35E" w14:textId="77777777" w:rsidR="00CB0AA0" w:rsidRPr="00CB0AA0" w:rsidRDefault="00CB0AA0" w:rsidP="00DA142A">
      <w:pPr>
        <w:pStyle w:val="ListParagraph"/>
        <w:spacing w:after="0" w:line="240" w:lineRule="auto"/>
        <w:ind w:left="360"/>
        <w:jc w:val="both"/>
        <w:rPr>
          <w:rFonts w:ascii="Arial" w:eastAsia="Palatino Linotype" w:hAnsi="Arial" w:cs="Arial"/>
          <w:color w:val="182024"/>
          <w:sz w:val="18"/>
          <w:szCs w:val="18"/>
        </w:rPr>
      </w:pPr>
    </w:p>
    <w:p w14:paraId="6B823884" w14:textId="726BE969" w:rsidR="003A046B" w:rsidRPr="00AA1F39" w:rsidRDefault="00A81F54" w:rsidP="00DA142A">
      <w:pPr>
        <w:pStyle w:val="ListParagraph"/>
        <w:numPr>
          <w:ilvl w:val="1"/>
          <w:numId w:val="47"/>
        </w:numPr>
        <w:spacing w:after="0" w:line="240" w:lineRule="auto"/>
        <w:jc w:val="both"/>
        <w:rPr>
          <w:rFonts w:ascii="Arial" w:eastAsia="Palatino Linotype" w:hAnsi="Arial" w:cs="Arial"/>
          <w:color w:val="182024"/>
          <w:sz w:val="18"/>
          <w:szCs w:val="18"/>
        </w:rPr>
      </w:pPr>
      <w:r w:rsidRPr="00AA1F39">
        <w:rPr>
          <w:rFonts w:ascii="Arial" w:eastAsiaTheme="minorEastAsia" w:hAnsi="Arial" w:cs="Arial"/>
          <w:color w:val="182024"/>
          <w:sz w:val="18"/>
          <w:szCs w:val="18"/>
        </w:rPr>
        <w:t xml:space="preserve">Digital.ai </w:t>
      </w:r>
      <w:r w:rsidR="00CB0AA0" w:rsidRPr="00AA1F39">
        <w:rPr>
          <w:rFonts w:ascii="Arial" w:eastAsiaTheme="minorEastAsia" w:hAnsi="Arial" w:cs="Arial"/>
          <w:color w:val="182024"/>
          <w:sz w:val="18"/>
          <w:szCs w:val="18"/>
        </w:rPr>
        <w:t xml:space="preserve">shall ensure Customer has access to Customer </w:t>
      </w:r>
      <w:r w:rsidR="00F87F5E" w:rsidRPr="00AA1F39">
        <w:rPr>
          <w:rFonts w:ascii="Arial" w:eastAsiaTheme="minorEastAsia" w:hAnsi="Arial" w:cs="Arial"/>
          <w:color w:val="182024"/>
          <w:sz w:val="18"/>
          <w:szCs w:val="18"/>
        </w:rPr>
        <w:t>Data</w:t>
      </w:r>
      <w:r w:rsidR="00CB0AA0" w:rsidRPr="00AA1F39">
        <w:rPr>
          <w:rFonts w:ascii="Arial" w:eastAsiaTheme="minorEastAsia" w:hAnsi="Arial" w:cs="Arial"/>
          <w:color w:val="182024"/>
          <w:sz w:val="18"/>
          <w:szCs w:val="18"/>
        </w:rPr>
        <w:t xml:space="preserve"> that </w:t>
      </w:r>
      <w:r w:rsidR="00F11D21" w:rsidRPr="00AA1F39">
        <w:rPr>
          <w:rFonts w:ascii="Arial" w:eastAsiaTheme="minorEastAsia" w:hAnsi="Arial" w:cs="Arial"/>
          <w:color w:val="182024"/>
          <w:sz w:val="18"/>
          <w:szCs w:val="18"/>
        </w:rPr>
        <w:t>Digital.ai</w:t>
      </w:r>
      <w:r w:rsidR="00CB0AA0" w:rsidRPr="00AA1F39">
        <w:rPr>
          <w:rFonts w:ascii="Arial" w:eastAsiaTheme="minorEastAsia" w:hAnsi="Arial" w:cs="Arial"/>
          <w:color w:val="182024"/>
          <w:sz w:val="18"/>
          <w:szCs w:val="18"/>
        </w:rPr>
        <w:t xml:space="preserve"> stores, transmits, or otherwise processes in connection with the Services</w:t>
      </w:r>
      <w:r w:rsidR="3C67D745" w:rsidRPr="00AA1F39">
        <w:rPr>
          <w:rFonts w:ascii="Arial" w:eastAsiaTheme="minorEastAsia" w:hAnsi="Arial" w:cs="Arial"/>
          <w:color w:val="182024"/>
          <w:sz w:val="18"/>
          <w:szCs w:val="18"/>
        </w:rPr>
        <w:t xml:space="preserve">. Digital.ai </w:t>
      </w:r>
      <w:r w:rsidR="6CB16C99" w:rsidRPr="00AA1F39">
        <w:rPr>
          <w:rFonts w:ascii="Arial" w:eastAsiaTheme="minorEastAsia" w:hAnsi="Arial" w:cs="Arial"/>
          <w:color w:val="182024"/>
          <w:sz w:val="18"/>
          <w:szCs w:val="18"/>
        </w:rPr>
        <w:t xml:space="preserve">encrypts </w:t>
      </w:r>
      <w:r w:rsidR="3C67D745" w:rsidRPr="00AA1F39">
        <w:rPr>
          <w:rFonts w:ascii="Arial" w:eastAsiaTheme="minorEastAsia" w:hAnsi="Arial" w:cs="Arial"/>
          <w:color w:val="182024"/>
          <w:sz w:val="18"/>
          <w:szCs w:val="18"/>
        </w:rPr>
        <w:t>data both at rest and while in transit</w:t>
      </w:r>
      <w:r w:rsidR="0925CF92" w:rsidRPr="00AA1F39">
        <w:rPr>
          <w:rFonts w:ascii="Arial" w:eastAsiaTheme="minorEastAsia" w:hAnsi="Arial" w:cs="Arial"/>
          <w:color w:val="182024"/>
          <w:sz w:val="18"/>
          <w:szCs w:val="18"/>
        </w:rPr>
        <w:t xml:space="preserve"> using </w:t>
      </w:r>
      <w:r w:rsidR="3C67D745" w:rsidRPr="00AA1F39">
        <w:rPr>
          <w:rFonts w:ascii="Arial" w:eastAsiaTheme="minorEastAsia" w:hAnsi="Arial" w:cs="Arial"/>
          <w:color w:val="182024"/>
          <w:sz w:val="18"/>
          <w:szCs w:val="18"/>
        </w:rPr>
        <w:t xml:space="preserve">encryption methods </w:t>
      </w:r>
      <w:r w:rsidR="12279B74" w:rsidRPr="00AA1F39">
        <w:rPr>
          <w:rFonts w:ascii="Arial" w:eastAsiaTheme="minorEastAsia" w:hAnsi="Arial" w:cs="Arial"/>
          <w:color w:val="182024"/>
          <w:sz w:val="18"/>
          <w:szCs w:val="18"/>
        </w:rPr>
        <w:t>that</w:t>
      </w:r>
      <w:r w:rsidR="3C67D745" w:rsidRPr="00AA1F39">
        <w:rPr>
          <w:rFonts w:ascii="Arial" w:eastAsiaTheme="minorEastAsia" w:hAnsi="Arial" w:cs="Arial"/>
          <w:color w:val="182024"/>
          <w:sz w:val="18"/>
          <w:szCs w:val="18"/>
        </w:rPr>
        <w:t xml:space="preserve"> meet or exceed the Transport Layer Security (TLS) 1.2 or Advanced Encryption Standard (AES) 256.</w:t>
      </w:r>
      <w:r w:rsidR="00CB0AA0" w:rsidRPr="00AA1F39">
        <w:rPr>
          <w:rFonts w:ascii="Arial" w:eastAsiaTheme="minorEastAsia" w:hAnsi="Arial" w:cs="Arial"/>
          <w:color w:val="182024"/>
          <w:sz w:val="18"/>
          <w:szCs w:val="18"/>
        </w:rPr>
        <w:t xml:space="preserve"> Customer </w:t>
      </w:r>
      <w:r w:rsidR="00F87F5E" w:rsidRPr="00AA1F39">
        <w:rPr>
          <w:rFonts w:ascii="Arial" w:eastAsiaTheme="minorEastAsia" w:hAnsi="Arial" w:cs="Arial"/>
          <w:color w:val="182024"/>
          <w:sz w:val="18"/>
          <w:szCs w:val="18"/>
        </w:rPr>
        <w:t>Data</w:t>
      </w:r>
      <w:r w:rsidR="00CB0AA0" w:rsidRPr="00AA1F39">
        <w:rPr>
          <w:rFonts w:ascii="Arial" w:eastAsiaTheme="minorEastAsia" w:hAnsi="Arial" w:cs="Arial"/>
          <w:color w:val="182024"/>
          <w:sz w:val="18"/>
          <w:szCs w:val="18"/>
        </w:rPr>
        <w:t xml:space="preserve"> can be recovered and returned in</w:t>
      </w:r>
      <w:r w:rsidR="000570F6" w:rsidRPr="00AA1F39">
        <w:rPr>
          <w:rFonts w:ascii="Arial" w:eastAsiaTheme="minorEastAsia" w:hAnsi="Arial" w:cs="Arial"/>
          <w:color w:val="182024"/>
          <w:sz w:val="18"/>
          <w:szCs w:val="18"/>
        </w:rPr>
        <w:t xml:space="preserve"> a</w:t>
      </w:r>
      <w:r w:rsidR="00CB0AA0" w:rsidRPr="00AA1F39">
        <w:rPr>
          <w:rFonts w:ascii="Arial" w:eastAsiaTheme="minorEastAsia" w:hAnsi="Arial" w:cs="Arial"/>
          <w:color w:val="182024"/>
          <w:sz w:val="18"/>
          <w:szCs w:val="18"/>
        </w:rPr>
        <w:t xml:space="preserve"> </w:t>
      </w:r>
      <w:r w:rsidR="003C42CD" w:rsidRPr="00AA1F39">
        <w:rPr>
          <w:rFonts w:ascii="Arial" w:eastAsiaTheme="minorEastAsia" w:hAnsi="Arial" w:cs="Arial"/>
          <w:color w:val="182024"/>
          <w:sz w:val="18"/>
          <w:szCs w:val="18"/>
        </w:rPr>
        <w:t>standard read</w:t>
      </w:r>
      <w:r w:rsidR="00D433DD" w:rsidRPr="00AA1F39">
        <w:rPr>
          <w:rFonts w:ascii="Arial" w:eastAsiaTheme="minorEastAsia" w:hAnsi="Arial" w:cs="Arial"/>
          <w:color w:val="182024"/>
          <w:sz w:val="18"/>
          <w:szCs w:val="18"/>
        </w:rPr>
        <w:t xml:space="preserve">able </w:t>
      </w:r>
      <w:r w:rsidR="00CB0AA0" w:rsidRPr="00AA1F39">
        <w:rPr>
          <w:rFonts w:ascii="Arial" w:eastAsiaTheme="minorEastAsia" w:hAnsi="Arial" w:cs="Arial"/>
          <w:color w:val="182024"/>
          <w:sz w:val="18"/>
          <w:szCs w:val="18"/>
        </w:rPr>
        <w:t xml:space="preserve">format to Customer in the event of insolvency, resolution, discontinuation of </w:t>
      </w:r>
      <w:r w:rsidRPr="00AA1F39">
        <w:rPr>
          <w:rFonts w:ascii="Arial" w:eastAsiaTheme="minorEastAsia" w:hAnsi="Arial" w:cs="Arial"/>
          <w:color w:val="182024"/>
          <w:sz w:val="18"/>
          <w:szCs w:val="18"/>
        </w:rPr>
        <w:t xml:space="preserve">Digital.ai’s </w:t>
      </w:r>
      <w:r w:rsidR="00CB0AA0" w:rsidRPr="00AA1F39">
        <w:rPr>
          <w:rFonts w:ascii="Arial" w:eastAsiaTheme="minorEastAsia" w:hAnsi="Arial" w:cs="Arial"/>
          <w:color w:val="182024"/>
          <w:sz w:val="18"/>
          <w:szCs w:val="18"/>
        </w:rPr>
        <w:t>business operations or termination of the Agreement.</w:t>
      </w:r>
      <w:r w:rsidR="003A046B" w:rsidRPr="00AA1F39">
        <w:rPr>
          <w:rFonts w:ascii="Arial" w:eastAsiaTheme="minorEastAsia" w:hAnsi="Arial" w:cs="Arial"/>
          <w:color w:val="182024"/>
          <w:sz w:val="18"/>
          <w:szCs w:val="18"/>
        </w:rPr>
        <w:t xml:space="preserve"> </w:t>
      </w:r>
    </w:p>
    <w:p w14:paraId="6245DD05" w14:textId="77777777" w:rsidR="00BD23E3" w:rsidRPr="00B64AC6" w:rsidRDefault="00BD23E3" w:rsidP="00DA142A">
      <w:pPr>
        <w:pStyle w:val="ListParagraph"/>
        <w:spacing w:after="0" w:line="240" w:lineRule="auto"/>
        <w:rPr>
          <w:rFonts w:ascii="Arial" w:eastAsia="Palatino Linotype" w:hAnsi="Arial" w:cs="Arial"/>
          <w:color w:val="182024"/>
          <w:sz w:val="18"/>
          <w:szCs w:val="18"/>
        </w:rPr>
      </w:pPr>
    </w:p>
    <w:p w14:paraId="2BAE86BB" w14:textId="1C2A703B" w:rsidR="00CB0AA0" w:rsidRPr="00DA142A" w:rsidRDefault="00CA4B35" w:rsidP="00DA142A">
      <w:pPr>
        <w:pStyle w:val="ListParagraph"/>
        <w:numPr>
          <w:ilvl w:val="0"/>
          <w:numId w:val="47"/>
        </w:numPr>
        <w:spacing w:after="0" w:line="240" w:lineRule="auto"/>
        <w:rPr>
          <w:rFonts w:ascii="Arial" w:eastAsia="Palatino Linotype" w:hAnsi="Arial" w:cs="Arial"/>
          <w:b/>
          <w:color w:val="182024"/>
          <w:sz w:val="20"/>
          <w:szCs w:val="20"/>
        </w:rPr>
      </w:pPr>
      <w:r w:rsidRPr="00DA142A">
        <w:rPr>
          <w:rFonts w:ascii="Arial" w:eastAsia="Palatino Linotype" w:hAnsi="Arial" w:cs="Arial"/>
          <w:b/>
          <w:bCs/>
          <w:color w:val="182024"/>
          <w:sz w:val="20"/>
          <w:szCs w:val="20"/>
        </w:rPr>
        <w:lastRenderedPageBreak/>
        <w:t xml:space="preserve">DIGITAL OPERATIONAL RESILIENCE &amp; </w:t>
      </w:r>
      <w:r w:rsidR="5F15A481" w:rsidRPr="00DA142A">
        <w:rPr>
          <w:rFonts w:ascii="Arial" w:eastAsia="Palatino Linotype" w:hAnsi="Arial" w:cs="Arial"/>
          <w:b/>
          <w:color w:val="182024"/>
          <w:sz w:val="20"/>
          <w:szCs w:val="20"/>
        </w:rPr>
        <w:t>SECURITY AWARENESS TRAINING</w:t>
      </w:r>
      <w:r w:rsidR="5F15A481" w:rsidRPr="00DA142A">
        <w:rPr>
          <w:rFonts w:ascii="Arial" w:eastAsia="Palatino Linotype" w:hAnsi="Arial" w:cs="Arial"/>
          <w:b/>
          <w:bCs/>
          <w:color w:val="182024"/>
          <w:sz w:val="20"/>
          <w:szCs w:val="20"/>
        </w:rPr>
        <w:t xml:space="preserve"> </w:t>
      </w:r>
      <w:r w:rsidR="003A477E" w:rsidRPr="00DA142A">
        <w:rPr>
          <w:rFonts w:ascii="Arial" w:eastAsia="Palatino Linotype" w:hAnsi="Arial" w:cs="Arial"/>
          <w:b/>
          <w:bCs/>
          <w:color w:val="182024"/>
          <w:sz w:val="20"/>
          <w:szCs w:val="20"/>
        </w:rPr>
        <w:t xml:space="preserve"> </w:t>
      </w:r>
    </w:p>
    <w:p w14:paraId="617375A5" w14:textId="77777777" w:rsidR="00CB0AA0" w:rsidRPr="00CB0AA0" w:rsidRDefault="00CB0AA0" w:rsidP="00DA142A">
      <w:pPr>
        <w:pStyle w:val="ListParagraph"/>
        <w:spacing w:after="0" w:line="240" w:lineRule="auto"/>
        <w:ind w:left="360"/>
        <w:jc w:val="both"/>
        <w:rPr>
          <w:rFonts w:ascii="Arial" w:eastAsia="Palatino Linotype" w:hAnsi="Arial" w:cs="Arial"/>
          <w:color w:val="182024"/>
          <w:sz w:val="18"/>
          <w:szCs w:val="18"/>
        </w:rPr>
      </w:pPr>
    </w:p>
    <w:p w14:paraId="0818BF44" w14:textId="57D83A3B" w:rsidR="005C62F3" w:rsidRDefault="005C62F3" w:rsidP="00DA142A">
      <w:pPr>
        <w:pStyle w:val="ListParagraph"/>
        <w:numPr>
          <w:ilvl w:val="1"/>
          <w:numId w:val="47"/>
        </w:numPr>
        <w:spacing w:after="0" w:line="240" w:lineRule="auto"/>
        <w:jc w:val="both"/>
        <w:rPr>
          <w:rFonts w:ascii="Arial" w:eastAsia="Palatino Linotype" w:hAnsi="Arial" w:cs="Arial"/>
          <w:color w:val="182024"/>
          <w:sz w:val="18"/>
          <w:szCs w:val="18"/>
        </w:rPr>
      </w:pPr>
      <w:r>
        <w:rPr>
          <w:rFonts w:ascii="Arial" w:eastAsia="Arial" w:hAnsi="Arial" w:cs="Arial"/>
          <w:color w:val="333333"/>
          <w:sz w:val="18"/>
          <w:szCs w:val="18"/>
        </w:rPr>
        <w:t>Digital.ai</w:t>
      </w:r>
      <w:r w:rsidR="4C47D7BF" w:rsidRPr="005C62F3">
        <w:rPr>
          <w:rFonts w:ascii="Arial" w:eastAsia="Arial" w:hAnsi="Arial" w:cs="Arial"/>
          <w:color w:val="333333"/>
          <w:sz w:val="18"/>
          <w:szCs w:val="18"/>
        </w:rPr>
        <w:t xml:space="preserve"> shall ensure its personnel participate in ongoing IT security training courses in accordance with the regulations applicable to it. Where necessary, </w:t>
      </w:r>
      <w:r>
        <w:rPr>
          <w:rFonts w:ascii="Arial" w:eastAsia="Arial" w:hAnsi="Arial" w:cs="Arial"/>
          <w:color w:val="333333"/>
          <w:sz w:val="18"/>
          <w:szCs w:val="18"/>
        </w:rPr>
        <w:t>Digital.ai</w:t>
      </w:r>
      <w:r w:rsidRPr="005C62F3">
        <w:rPr>
          <w:rFonts w:ascii="Arial" w:eastAsia="Arial" w:hAnsi="Arial" w:cs="Arial"/>
          <w:color w:val="333333"/>
          <w:sz w:val="18"/>
          <w:szCs w:val="18"/>
        </w:rPr>
        <w:t xml:space="preserve"> </w:t>
      </w:r>
      <w:r w:rsidR="4C47D7BF" w:rsidRPr="005C62F3">
        <w:rPr>
          <w:rFonts w:ascii="Arial" w:eastAsia="Arial" w:hAnsi="Arial" w:cs="Arial"/>
          <w:color w:val="333333"/>
          <w:sz w:val="18"/>
          <w:szCs w:val="18"/>
        </w:rPr>
        <w:t xml:space="preserve">undertakes to participate in the appropriate security awareness programs and digital operational resilience training (for example: programs and/or training aligned with NIST 800-53 Rev 4 clause AT-2 or ISO 27002 Clause 7.2.2, 12.2.1,18.1.4). </w:t>
      </w:r>
      <w:r w:rsidR="00A81F54">
        <w:rPr>
          <w:rFonts w:ascii="Arial" w:eastAsia="Palatino Linotype" w:hAnsi="Arial" w:cs="Arial"/>
          <w:color w:val="182024"/>
          <w:sz w:val="18"/>
          <w:szCs w:val="18"/>
        </w:rPr>
        <w:t>Digital.ai</w:t>
      </w:r>
      <w:r w:rsidR="00A81F54" w:rsidRPr="0016015E">
        <w:rPr>
          <w:rFonts w:ascii="Arial" w:eastAsia="Palatino Linotype" w:hAnsi="Arial" w:cs="Arial"/>
          <w:color w:val="182024"/>
          <w:sz w:val="18"/>
          <w:szCs w:val="18"/>
        </w:rPr>
        <w:t xml:space="preserve"> </w:t>
      </w:r>
      <w:r w:rsidR="4C47D7BF" w:rsidRPr="005C62F3">
        <w:rPr>
          <w:rFonts w:ascii="Arial" w:eastAsia="Arial" w:hAnsi="Arial" w:cs="Arial"/>
          <w:color w:val="333333"/>
          <w:sz w:val="18"/>
          <w:szCs w:val="18"/>
        </w:rPr>
        <w:t>will provide Customer with sufficient information regarding the content of such training and present evidence of such participation.</w:t>
      </w:r>
      <w:r w:rsidRPr="005C62F3">
        <w:rPr>
          <w:rFonts w:ascii="Arial" w:eastAsia="Palatino Linotype" w:hAnsi="Arial" w:cs="Arial"/>
          <w:color w:val="182024"/>
          <w:sz w:val="18"/>
          <w:szCs w:val="18"/>
        </w:rPr>
        <w:t xml:space="preserve"> Customer will accept </w:t>
      </w:r>
      <w:r w:rsidR="00AD653F">
        <w:rPr>
          <w:rFonts w:ascii="Arial" w:eastAsia="Palatino Linotype" w:hAnsi="Arial" w:cs="Arial"/>
          <w:color w:val="182024"/>
          <w:sz w:val="18"/>
          <w:szCs w:val="18"/>
        </w:rPr>
        <w:t xml:space="preserve">evidence from Digital.ai </w:t>
      </w:r>
      <w:r w:rsidR="001A1F8E">
        <w:rPr>
          <w:rFonts w:ascii="Arial" w:eastAsia="Palatino Linotype" w:hAnsi="Arial" w:cs="Arial"/>
          <w:color w:val="182024"/>
          <w:sz w:val="18"/>
          <w:szCs w:val="18"/>
        </w:rPr>
        <w:t xml:space="preserve">of its </w:t>
      </w:r>
      <w:r w:rsidRPr="005C62F3">
        <w:rPr>
          <w:rFonts w:ascii="Arial" w:eastAsia="Palatino Linotype" w:hAnsi="Arial" w:cs="Arial"/>
          <w:color w:val="182024"/>
          <w:sz w:val="18"/>
          <w:szCs w:val="18"/>
        </w:rPr>
        <w:t>personnel</w:t>
      </w:r>
      <w:r w:rsidR="001A1F8E">
        <w:rPr>
          <w:rFonts w:ascii="Arial" w:eastAsia="Palatino Linotype" w:hAnsi="Arial" w:cs="Arial"/>
          <w:color w:val="182024"/>
          <w:sz w:val="18"/>
          <w:szCs w:val="18"/>
        </w:rPr>
        <w:t>’s</w:t>
      </w:r>
      <w:r w:rsidRPr="005C62F3">
        <w:rPr>
          <w:rFonts w:ascii="Arial" w:eastAsia="Palatino Linotype" w:hAnsi="Arial" w:cs="Arial"/>
          <w:color w:val="182024"/>
          <w:sz w:val="18"/>
          <w:szCs w:val="18"/>
        </w:rPr>
        <w:t xml:space="preserve"> participation in </w:t>
      </w:r>
      <w:r>
        <w:rPr>
          <w:rFonts w:ascii="Arial" w:eastAsia="Arial" w:hAnsi="Arial" w:cs="Arial"/>
          <w:color w:val="333333"/>
          <w:sz w:val="18"/>
          <w:szCs w:val="18"/>
        </w:rPr>
        <w:t>Digital.ai’s</w:t>
      </w:r>
      <w:r w:rsidRPr="005C62F3">
        <w:rPr>
          <w:rFonts w:ascii="Arial" w:eastAsia="Arial" w:hAnsi="Arial" w:cs="Arial"/>
          <w:color w:val="333333"/>
          <w:sz w:val="18"/>
          <w:szCs w:val="18"/>
        </w:rPr>
        <w:t xml:space="preserve"> </w:t>
      </w:r>
      <w:r w:rsidRPr="005C62F3">
        <w:rPr>
          <w:rFonts w:ascii="Arial" w:eastAsia="Palatino Linotype" w:hAnsi="Arial" w:cs="Arial"/>
          <w:color w:val="182024"/>
          <w:sz w:val="18"/>
          <w:szCs w:val="18"/>
        </w:rPr>
        <w:t xml:space="preserve">own or any other equivalent ICT security awareness programs and digital operational resilience training in lieu of requiring </w:t>
      </w:r>
      <w:r>
        <w:rPr>
          <w:rFonts w:ascii="Arial" w:eastAsia="Arial" w:hAnsi="Arial" w:cs="Arial"/>
          <w:color w:val="333333"/>
          <w:sz w:val="18"/>
          <w:szCs w:val="18"/>
        </w:rPr>
        <w:t>Digital.ai</w:t>
      </w:r>
      <w:r w:rsidRPr="005C62F3">
        <w:rPr>
          <w:rFonts w:ascii="Arial" w:eastAsia="Arial" w:hAnsi="Arial" w:cs="Arial"/>
          <w:color w:val="333333"/>
          <w:sz w:val="18"/>
          <w:szCs w:val="18"/>
        </w:rPr>
        <w:t xml:space="preserve"> </w:t>
      </w:r>
      <w:r w:rsidRPr="005C62F3">
        <w:rPr>
          <w:rFonts w:ascii="Arial" w:eastAsia="Palatino Linotype" w:hAnsi="Arial" w:cs="Arial"/>
          <w:color w:val="182024"/>
          <w:sz w:val="18"/>
          <w:szCs w:val="18"/>
        </w:rPr>
        <w:t xml:space="preserve">personnel to participate in Customer’s ICT security awareness training </w:t>
      </w:r>
      <w:r w:rsidR="008254AD">
        <w:rPr>
          <w:rFonts w:ascii="Arial" w:eastAsia="Palatino Linotype" w:hAnsi="Arial" w:cs="Arial"/>
          <w:color w:val="182024"/>
          <w:sz w:val="18"/>
          <w:szCs w:val="18"/>
        </w:rPr>
        <w:t>pursuant to</w:t>
      </w:r>
      <w:r w:rsidRPr="005C62F3">
        <w:rPr>
          <w:rFonts w:ascii="Arial" w:eastAsia="Palatino Linotype" w:hAnsi="Arial" w:cs="Arial"/>
          <w:color w:val="182024"/>
          <w:sz w:val="18"/>
          <w:szCs w:val="18"/>
        </w:rPr>
        <w:t xml:space="preserve"> subsection (</w:t>
      </w:r>
      <w:r w:rsidR="00456B43">
        <w:rPr>
          <w:rFonts w:ascii="Arial" w:eastAsia="Palatino Linotype" w:hAnsi="Arial" w:cs="Arial"/>
          <w:color w:val="182024"/>
          <w:sz w:val="18"/>
          <w:szCs w:val="18"/>
        </w:rPr>
        <w:t>b</w:t>
      </w:r>
      <w:r w:rsidRPr="005C62F3">
        <w:rPr>
          <w:rFonts w:ascii="Arial" w:eastAsia="Palatino Linotype" w:hAnsi="Arial" w:cs="Arial"/>
          <w:color w:val="182024"/>
          <w:sz w:val="18"/>
          <w:szCs w:val="18"/>
        </w:rPr>
        <w:t xml:space="preserve">) </w:t>
      </w:r>
      <w:r>
        <w:rPr>
          <w:rFonts w:ascii="Arial" w:eastAsia="Palatino Linotype" w:hAnsi="Arial" w:cs="Arial"/>
          <w:color w:val="182024"/>
          <w:sz w:val="18"/>
          <w:szCs w:val="18"/>
        </w:rPr>
        <w:t>below</w:t>
      </w:r>
      <w:r w:rsidRPr="005C62F3">
        <w:rPr>
          <w:rFonts w:ascii="Arial" w:eastAsia="Palatino Linotype" w:hAnsi="Arial" w:cs="Arial"/>
          <w:color w:val="182024"/>
          <w:sz w:val="18"/>
          <w:szCs w:val="18"/>
        </w:rPr>
        <w:t xml:space="preserve">. </w:t>
      </w:r>
    </w:p>
    <w:p w14:paraId="1883ACEF" w14:textId="01F813B4" w:rsidR="2A373FE2" w:rsidRPr="005C62F3" w:rsidRDefault="00027B86" w:rsidP="00DA142A">
      <w:pPr>
        <w:pStyle w:val="ListParagraph"/>
        <w:tabs>
          <w:tab w:val="left" w:pos="4188"/>
        </w:tabs>
        <w:spacing w:after="0" w:line="240" w:lineRule="auto"/>
        <w:ind w:left="1199"/>
        <w:rPr>
          <w:rFonts w:ascii="Arial" w:eastAsia="Palatino Linotype" w:hAnsi="Arial" w:cs="Arial"/>
          <w:color w:val="182024"/>
          <w:sz w:val="18"/>
          <w:szCs w:val="18"/>
        </w:rPr>
      </w:pPr>
      <w:r>
        <w:rPr>
          <w:rFonts w:ascii="Arial" w:eastAsia="Palatino Linotype" w:hAnsi="Arial" w:cs="Arial"/>
          <w:color w:val="182024"/>
          <w:sz w:val="18"/>
          <w:szCs w:val="18"/>
        </w:rPr>
        <w:tab/>
      </w:r>
    </w:p>
    <w:p w14:paraId="146C44C8" w14:textId="12B14B74" w:rsidR="00A868A7" w:rsidRPr="00DD6F41" w:rsidRDefault="00BD23E3" w:rsidP="00DA142A">
      <w:pPr>
        <w:pStyle w:val="ListParagraph"/>
        <w:numPr>
          <w:ilvl w:val="1"/>
          <w:numId w:val="47"/>
        </w:numPr>
        <w:spacing w:after="0" w:line="240" w:lineRule="auto"/>
        <w:jc w:val="both"/>
        <w:rPr>
          <w:rFonts w:ascii="Arial" w:eastAsia="Arial" w:hAnsi="Arial" w:cs="Arial"/>
          <w:color w:val="333333"/>
          <w:sz w:val="18"/>
          <w:szCs w:val="18"/>
        </w:rPr>
      </w:pPr>
      <w:r w:rsidRPr="005C62F3">
        <w:rPr>
          <w:rFonts w:ascii="Arial" w:eastAsia="Arial" w:hAnsi="Arial" w:cs="Arial"/>
          <w:color w:val="333333"/>
          <w:sz w:val="18"/>
          <w:szCs w:val="18"/>
        </w:rPr>
        <w:t xml:space="preserve">Where </w:t>
      </w:r>
      <w:r w:rsidRPr="00BD23E3">
        <w:rPr>
          <w:rFonts w:ascii="Arial" w:eastAsia="Palatino Linotype" w:hAnsi="Arial" w:cs="Arial"/>
          <w:color w:val="182024"/>
          <w:sz w:val="18"/>
          <w:szCs w:val="18"/>
        </w:rPr>
        <w:t xml:space="preserve">appropriate, </w:t>
      </w:r>
      <w:r w:rsidR="00A81F54">
        <w:rPr>
          <w:rFonts w:ascii="Arial" w:eastAsia="Palatino Linotype" w:hAnsi="Arial" w:cs="Arial"/>
          <w:color w:val="182024"/>
          <w:sz w:val="18"/>
          <w:szCs w:val="18"/>
        </w:rPr>
        <w:t>Digital.ai’s</w:t>
      </w:r>
      <w:r w:rsidR="00A81F54" w:rsidRPr="0016015E">
        <w:rPr>
          <w:rFonts w:ascii="Arial" w:eastAsia="Palatino Linotype" w:hAnsi="Arial" w:cs="Arial"/>
          <w:color w:val="182024"/>
          <w:sz w:val="18"/>
          <w:szCs w:val="18"/>
        </w:rPr>
        <w:t xml:space="preserve"> </w:t>
      </w:r>
      <w:r w:rsidRPr="00BD23E3">
        <w:rPr>
          <w:rFonts w:ascii="Arial" w:eastAsia="Palatino Linotype" w:hAnsi="Arial" w:cs="Arial"/>
          <w:color w:val="182024"/>
          <w:sz w:val="18"/>
          <w:szCs w:val="18"/>
        </w:rPr>
        <w:t xml:space="preserve">personnel directly involved in </w:t>
      </w:r>
      <w:r w:rsidR="003225DF">
        <w:rPr>
          <w:rFonts w:ascii="Arial" w:eastAsia="Palatino Linotype" w:hAnsi="Arial" w:cs="Arial"/>
          <w:color w:val="182024"/>
          <w:sz w:val="18"/>
          <w:szCs w:val="18"/>
        </w:rPr>
        <w:t xml:space="preserve">providing </w:t>
      </w:r>
      <w:r w:rsidR="003D3288">
        <w:rPr>
          <w:rFonts w:ascii="Arial" w:eastAsia="Palatino Linotype" w:hAnsi="Arial" w:cs="Arial"/>
          <w:color w:val="182024"/>
          <w:sz w:val="18"/>
          <w:szCs w:val="18"/>
        </w:rPr>
        <w:t xml:space="preserve">Services to </w:t>
      </w:r>
      <w:r w:rsidRPr="00BD23E3">
        <w:rPr>
          <w:rFonts w:ascii="Arial" w:eastAsia="Palatino Linotype" w:hAnsi="Arial" w:cs="Arial"/>
          <w:color w:val="182024"/>
          <w:sz w:val="18"/>
          <w:szCs w:val="18"/>
        </w:rPr>
        <w:t xml:space="preserve">Customer may participate in Customer’s relevant </w:t>
      </w:r>
      <w:r w:rsidRPr="005C62F3">
        <w:rPr>
          <w:rFonts w:ascii="Arial" w:eastAsia="Palatino Linotype" w:hAnsi="Arial" w:cs="Arial"/>
          <w:color w:val="182024"/>
          <w:sz w:val="18"/>
          <w:szCs w:val="18"/>
        </w:rPr>
        <w:t>security awareness programs and digital operational resilience training</w:t>
      </w:r>
      <w:r w:rsidRPr="00BD23E3">
        <w:rPr>
          <w:rFonts w:ascii="Arial" w:eastAsia="Palatino Linotype" w:hAnsi="Arial" w:cs="Arial"/>
          <w:color w:val="182024"/>
          <w:sz w:val="18"/>
          <w:szCs w:val="18"/>
        </w:rPr>
        <w:t xml:space="preserve">. In this case, the conditions for the participation of </w:t>
      </w:r>
      <w:r w:rsidR="00A81F54">
        <w:rPr>
          <w:rFonts w:ascii="Arial" w:eastAsia="Palatino Linotype" w:hAnsi="Arial" w:cs="Arial"/>
          <w:color w:val="182024"/>
          <w:sz w:val="18"/>
          <w:szCs w:val="18"/>
        </w:rPr>
        <w:t>Digital.ai’s</w:t>
      </w:r>
      <w:r w:rsidR="00A81F54" w:rsidRPr="0016015E">
        <w:rPr>
          <w:rFonts w:ascii="Arial" w:eastAsia="Palatino Linotype" w:hAnsi="Arial" w:cs="Arial"/>
          <w:color w:val="182024"/>
          <w:sz w:val="18"/>
          <w:szCs w:val="18"/>
        </w:rPr>
        <w:t xml:space="preserve"> </w:t>
      </w:r>
      <w:r w:rsidRPr="00BD23E3">
        <w:rPr>
          <w:rFonts w:ascii="Arial" w:eastAsia="Palatino Linotype" w:hAnsi="Arial" w:cs="Arial"/>
          <w:color w:val="182024"/>
          <w:sz w:val="18"/>
          <w:szCs w:val="18"/>
        </w:rPr>
        <w:t xml:space="preserve">personnel in such programs shall be agreed in advance between the Customer and </w:t>
      </w:r>
      <w:r w:rsidR="00A81F54">
        <w:rPr>
          <w:rFonts w:ascii="Arial" w:eastAsia="Palatino Linotype" w:hAnsi="Arial" w:cs="Arial"/>
          <w:color w:val="182024"/>
          <w:sz w:val="18"/>
          <w:szCs w:val="18"/>
        </w:rPr>
        <w:t>Digital.ai</w:t>
      </w:r>
      <w:r w:rsidR="00CB0AA0" w:rsidRPr="00CB0AA0">
        <w:rPr>
          <w:rFonts w:ascii="Arial" w:eastAsia="Palatino Linotype" w:hAnsi="Arial" w:cs="Arial"/>
          <w:color w:val="182024"/>
          <w:sz w:val="18"/>
          <w:szCs w:val="18"/>
        </w:rPr>
        <w:t xml:space="preserve">. </w:t>
      </w:r>
      <w:r w:rsidR="00A81F54">
        <w:rPr>
          <w:rFonts w:ascii="Arial" w:eastAsia="Palatino Linotype" w:hAnsi="Arial" w:cs="Arial"/>
          <w:color w:val="182024"/>
          <w:sz w:val="18"/>
          <w:szCs w:val="18"/>
        </w:rPr>
        <w:t>Digital.ai</w:t>
      </w:r>
      <w:r w:rsidR="00A81F54" w:rsidRPr="0016015E">
        <w:rPr>
          <w:rFonts w:ascii="Arial" w:eastAsia="Palatino Linotype" w:hAnsi="Arial" w:cs="Arial"/>
          <w:color w:val="182024"/>
          <w:sz w:val="18"/>
          <w:szCs w:val="18"/>
        </w:rPr>
        <w:t xml:space="preserve"> </w:t>
      </w:r>
      <w:r w:rsidR="00CB0AA0" w:rsidRPr="00CB0AA0">
        <w:rPr>
          <w:rFonts w:ascii="Arial" w:eastAsia="Palatino Linotype" w:hAnsi="Arial" w:cs="Arial"/>
          <w:color w:val="182024"/>
          <w:sz w:val="18"/>
          <w:szCs w:val="18"/>
        </w:rPr>
        <w:t xml:space="preserve">shall </w:t>
      </w:r>
      <w:r w:rsidR="00A20281">
        <w:rPr>
          <w:rFonts w:ascii="Arial" w:eastAsia="Palatino Linotype" w:hAnsi="Arial" w:cs="Arial"/>
          <w:color w:val="182024"/>
          <w:sz w:val="18"/>
          <w:szCs w:val="18"/>
        </w:rPr>
        <w:t xml:space="preserve">reasonably </w:t>
      </w:r>
      <w:r w:rsidR="00CB0AA0" w:rsidRPr="00CB0AA0">
        <w:rPr>
          <w:rFonts w:ascii="Arial" w:eastAsia="Palatino Linotype" w:hAnsi="Arial" w:cs="Arial"/>
          <w:color w:val="182024"/>
          <w:sz w:val="18"/>
          <w:szCs w:val="18"/>
        </w:rPr>
        <w:t xml:space="preserve">assist Customer in identifying relevant participants from </w:t>
      </w:r>
      <w:r w:rsidR="00A81F54">
        <w:rPr>
          <w:rFonts w:ascii="Arial" w:eastAsia="Palatino Linotype" w:hAnsi="Arial" w:cs="Arial"/>
          <w:color w:val="182024"/>
          <w:sz w:val="18"/>
          <w:szCs w:val="18"/>
        </w:rPr>
        <w:t>Digital.ai’s</w:t>
      </w:r>
      <w:r w:rsidR="00A81F54" w:rsidRPr="0016015E">
        <w:rPr>
          <w:rFonts w:ascii="Arial" w:eastAsia="Palatino Linotype" w:hAnsi="Arial" w:cs="Arial"/>
          <w:color w:val="182024"/>
          <w:sz w:val="18"/>
          <w:szCs w:val="18"/>
        </w:rPr>
        <w:t xml:space="preserve"> </w:t>
      </w:r>
      <w:r w:rsidR="00CB0AA0" w:rsidRPr="00CB0AA0">
        <w:rPr>
          <w:rFonts w:ascii="Arial" w:eastAsia="Palatino Linotype" w:hAnsi="Arial" w:cs="Arial"/>
          <w:color w:val="182024"/>
          <w:sz w:val="18"/>
          <w:szCs w:val="18"/>
        </w:rPr>
        <w:t xml:space="preserve">personnel that should participate in certain </w:t>
      </w:r>
      <w:r w:rsidR="00CB0AA0" w:rsidRPr="3D7087D6">
        <w:rPr>
          <w:rFonts w:ascii="Arial" w:eastAsia="Palatino Linotype" w:hAnsi="Arial" w:cs="Arial"/>
          <w:color w:val="182024"/>
          <w:sz w:val="18"/>
          <w:szCs w:val="18"/>
        </w:rPr>
        <w:t>program</w:t>
      </w:r>
      <w:r w:rsidR="03D3624F" w:rsidRPr="3D7087D6">
        <w:rPr>
          <w:rFonts w:ascii="Arial" w:eastAsia="Palatino Linotype" w:hAnsi="Arial" w:cs="Arial"/>
          <w:color w:val="182024"/>
          <w:sz w:val="18"/>
          <w:szCs w:val="18"/>
        </w:rPr>
        <w:t>s</w:t>
      </w:r>
      <w:r w:rsidR="00CB0AA0" w:rsidRPr="00CB0AA0">
        <w:rPr>
          <w:rFonts w:ascii="Arial" w:eastAsia="Palatino Linotype" w:hAnsi="Arial" w:cs="Arial"/>
          <w:color w:val="182024"/>
          <w:sz w:val="18"/>
          <w:szCs w:val="18"/>
        </w:rPr>
        <w:t xml:space="preserve"> and/or training, based on such personnel’s authority and ability to access and process Customer </w:t>
      </w:r>
      <w:r w:rsidR="00BE79D6">
        <w:rPr>
          <w:rFonts w:ascii="Arial" w:eastAsia="Palatino Linotype" w:hAnsi="Arial" w:cs="Arial"/>
          <w:color w:val="182024"/>
          <w:sz w:val="18"/>
          <w:szCs w:val="18"/>
        </w:rPr>
        <w:t>Data</w:t>
      </w:r>
      <w:r w:rsidR="00CB0AA0" w:rsidRPr="00CB0AA0">
        <w:rPr>
          <w:rFonts w:ascii="Arial" w:eastAsia="Palatino Linotype" w:hAnsi="Arial" w:cs="Arial"/>
          <w:color w:val="182024"/>
          <w:sz w:val="18"/>
          <w:szCs w:val="18"/>
        </w:rPr>
        <w:t>.</w:t>
      </w:r>
      <w:r w:rsidR="00C47231" w:rsidRPr="00FD4693">
        <w:rPr>
          <w:rFonts w:ascii="Arial" w:eastAsia="Palatino Linotype" w:hAnsi="Arial" w:cs="Arial"/>
          <w:color w:val="182024"/>
          <w:sz w:val="18"/>
          <w:szCs w:val="18"/>
        </w:rPr>
        <w:t xml:space="preserve"> </w:t>
      </w:r>
      <w:r w:rsidR="00A81F54" w:rsidRPr="00105B7C">
        <w:rPr>
          <w:rFonts w:ascii="Arial" w:eastAsia="Palatino Linotype" w:hAnsi="Arial" w:cs="Arial"/>
          <w:color w:val="182024"/>
          <w:sz w:val="18"/>
          <w:szCs w:val="18"/>
        </w:rPr>
        <w:t xml:space="preserve">Digital.ai </w:t>
      </w:r>
      <w:r w:rsidR="00CC6A95" w:rsidRPr="00105B7C">
        <w:rPr>
          <w:rFonts w:ascii="Arial" w:hAnsi="Arial" w:cs="Arial"/>
          <w:spacing w:val="-2"/>
          <w:sz w:val="18"/>
          <w:szCs w:val="18"/>
        </w:rPr>
        <w:t xml:space="preserve">shall be entitled to compensation for its direct, unavoidable, reasonable and proven additional costs that arise </w:t>
      </w:r>
      <w:proofErr w:type="gramStart"/>
      <w:r w:rsidR="00CC6A95" w:rsidRPr="00105B7C">
        <w:rPr>
          <w:rFonts w:ascii="Arial" w:hAnsi="Arial" w:cs="Arial"/>
          <w:spacing w:val="-2"/>
          <w:sz w:val="18"/>
          <w:szCs w:val="18"/>
        </w:rPr>
        <w:t>in order to</w:t>
      </w:r>
      <w:proofErr w:type="gramEnd"/>
      <w:r w:rsidR="00CC6A95" w:rsidRPr="00105B7C">
        <w:rPr>
          <w:rFonts w:ascii="Arial" w:hAnsi="Arial" w:cs="Arial"/>
          <w:spacing w:val="-2"/>
          <w:sz w:val="18"/>
          <w:szCs w:val="18"/>
        </w:rPr>
        <w:t xml:space="preserve"> participate in Customer’s ICT-security awareness program and digital operational resilience training in accordance with article 13.6 in DORA.</w:t>
      </w:r>
      <w:r w:rsidR="007D5ABC" w:rsidRPr="00105B7C">
        <w:rPr>
          <w:rFonts w:ascii="Arial" w:hAnsi="Arial" w:cs="Arial"/>
          <w:spacing w:val="-2"/>
          <w:sz w:val="18"/>
          <w:szCs w:val="18"/>
        </w:rPr>
        <w:t xml:space="preserve"> </w:t>
      </w:r>
    </w:p>
    <w:p w14:paraId="052FF9BD" w14:textId="77777777" w:rsidR="00CB0AA0" w:rsidRDefault="00CB0AA0" w:rsidP="00DA142A">
      <w:pPr>
        <w:pStyle w:val="BodyText"/>
        <w:ind w:left="479" w:right="110"/>
        <w:jc w:val="both"/>
        <w:rPr>
          <w:spacing w:val="-2"/>
        </w:rPr>
      </w:pPr>
    </w:p>
    <w:p w14:paraId="66D7F545" w14:textId="3214E448" w:rsidR="00B90EF4" w:rsidRPr="00CB0AA0" w:rsidRDefault="00CB0AA0" w:rsidP="00DA142A">
      <w:pPr>
        <w:pStyle w:val="BodyText"/>
        <w:numPr>
          <w:ilvl w:val="0"/>
          <w:numId w:val="47"/>
        </w:numPr>
        <w:ind w:right="110"/>
        <w:jc w:val="both"/>
        <w:rPr>
          <w:b/>
          <w:bCs/>
          <w:spacing w:val="-2"/>
          <w:sz w:val="20"/>
          <w:szCs w:val="20"/>
        </w:rPr>
      </w:pPr>
      <w:r w:rsidRPr="00CB0AA0">
        <w:rPr>
          <w:b/>
          <w:bCs/>
          <w:spacing w:val="-2"/>
          <w:sz w:val="20"/>
          <w:szCs w:val="20"/>
        </w:rPr>
        <w:t>AUTHORIZED LOCATIONS</w:t>
      </w:r>
      <w:r w:rsidR="00DC7768">
        <w:rPr>
          <w:b/>
          <w:bCs/>
          <w:spacing w:val="-2"/>
          <w:sz w:val="20"/>
          <w:szCs w:val="20"/>
        </w:rPr>
        <w:t xml:space="preserve"> &amp; SUBCONTRACTORS</w:t>
      </w:r>
    </w:p>
    <w:p w14:paraId="1463AAA1" w14:textId="77777777" w:rsidR="00CB0AA0" w:rsidRDefault="00CB0AA0" w:rsidP="00DA142A">
      <w:pPr>
        <w:spacing w:after="0" w:line="240" w:lineRule="auto"/>
        <w:rPr>
          <w:rFonts w:ascii="Palatino Linotype" w:eastAsia="Palatino Linotype" w:hAnsi="Palatino Linotype" w:cs="Palatino Linotype"/>
          <w:color w:val="182024"/>
          <w:sz w:val="20"/>
          <w:szCs w:val="20"/>
          <w:highlight w:val="yellow"/>
        </w:rPr>
      </w:pPr>
    </w:p>
    <w:p w14:paraId="6DC3C091" w14:textId="37644CCC" w:rsidR="00CB0AA0" w:rsidRDefault="00CB0AA0" w:rsidP="00DA142A">
      <w:pPr>
        <w:pStyle w:val="ListParagraph"/>
        <w:numPr>
          <w:ilvl w:val="1"/>
          <w:numId w:val="47"/>
        </w:numPr>
        <w:spacing w:after="0" w:line="240" w:lineRule="auto"/>
        <w:jc w:val="both"/>
        <w:rPr>
          <w:rFonts w:ascii="Arial" w:eastAsia="Palatino Linotype" w:hAnsi="Arial" w:cs="Arial"/>
          <w:color w:val="182024"/>
          <w:sz w:val="18"/>
          <w:szCs w:val="18"/>
        </w:rPr>
      </w:pPr>
      <w:r w:rsidRPr="00CF4910">
        <w:rPr>
          <w:rFonts w:ascii="Arial" w:eastAsia="Palatino Linotype" w:hAnsi="Arial" w:cs="Arial"/>
          <w:color w:val="182024"/>
          <w:sz w:val="18"/>
          <w:szCs w:val="18"/>
        </w:rPr>
        <w:t xml:space="preserve">Unless </w:t>
      </w:r>
      <w:r w:rsidR="00F96B61" w:rsidRPr="00CF4910">
        <w:rPr>
          <w:rFonts w:ascii="Arial" w:eastAsia="Palatino Linotype" w:hAnsi="Arial" w:cs="Arial"/>
          <w:color w:val="182024"/>
          <w:sz w:val="18"/>
          <w:szCs w:val="18"/>
        </w:rPr>
        <w:t xml:space="preserve">otherwise specified in the Agreement or </w:t>
      </w:r>
      <w:r w:rsidR="00580A99" w:rsidRPr="00CF4910">
        <w:rPr>
          <w:rFonts w:ascii="Arial" w:eastAsia="Palatino Linotype" w:hAnsi="Arial" w:cs="Arial"/>
          <w:color w:val="182024"/>
          <w:sz w:val="18"/>
          <w:szCs w:val="18"/>
        </w:rPr>
        <w:t xml:space="preserve">an </w:t>
      </w:r>
      <w:r w:rsidR="00F96B61" w:rsidRPr="00CF4910">
        <w:rPr>
          <w:rFonts w:ascii="Arial" w:eastAsia="Palatino Linotype" w:hAnsi="Arial" w:cs="Arial"/>
          <w:color w:val="182024"/>
          <w:sz w:val="18"/>
          <w:szCs w:val="18"/>
        </w:rPr>
        <w:t>applicable Order Form</w:t>
      </w:r>
      <w:r w:rsidR="00873357" w:rsidRPr="00CF4910">
        <w:rPr>
          <w:rFonts w:ascii="Arial" w:eastAsia="Palatino Linotype" w:hAnsi="Arial" w:cs="Arial"/>
          <w:color w:val="182024"/>
          <w:sz w:val="18"/>
          <w:szCs w:val="18"/>
        </w:rPr>
        <w:t>,</w:t>
      </w:r>
      <w:r w:rsidR="00F96B61" w:rsidRPr="00CF4910">
        <w:rPr>
          <w:rFonts w:ascii="Arial" w:eastAsia="Palatino Linotype" w:hAnsi="Arial" w:cs="Arial"/>
          <w:color w:val="182024"/>
          <w:sz w:val="18"/>
          <w:szCs w:val="18"/>
        </w:rPr>
        <w:t xml:space="preserve"> </w:t>
      </w:r>
      <w:r w:rsidR="00873357" w:rsidRPr="00CF4910">
        <w:rPr>
          <w:rFonts w:ascii="Arial" w:eastAsia="Palatino Linotype" w:hAnsi="Arial" w:cs="Arial"/>
          <w:color w:val="182024"/>
          <w:sz w:val="18"/>
          <w:szCs w:val="18"/>
        </w:rPr>
        <w:t xml:space="preserve">Digital.ai </w:t>
      </w:r>
      <w:r w:rsidR="008439E2">
        <w:rPr>
          <w:rFonts w:ascii="Arial" w:eastAsia="Palatino Linotype" w:hAnsi="Arial" w:cs="Arial"/>
          <w:color w:val="182024"/>
          <w:sz w:val="18"/>
          <w:szCs w:val="18"/>
        </w:rPr>
        <w:t xml:space="preserve">may </w:t>
      </w:r>
      <w:r w:rsidR="00873357" w:rsidRPr="00CF4910">
        <w:rPr>
          <w:rFonts w:ascii="Arial" w:eastAsia="Palatino Linotype" w:hAnsi="Arial" w:cs="Arial"/>
          <w:color w:val="182024"/>
          <w:sz w:val="18"/>
          <w:szCs w:val="18"/>
        </w:rPr>
        <w:t>provide the ICT Services (including the subcontracted functions) to the Customer</w:t>
      </w:r>
      <w:r w:rsidR="002D4F93">
        <w:rPr>
          <w:rFonts w:ascii="Arial" w:eastAsia="Palatino Linotype" w:hAnsi="Arial" w:cs="Arial"/>
          <w:color w:val="182024"/>
          <w:sz w:val="18"/>
          <w:szCs w:val="18"/>
        </w:rPr>
        <w:t xml:space="preserve"> from,</w:t>
      </w:r>
      <w:r w:rsidR="00873357" w:rsidRPr="00CF4910">
        <w:rPr>
          <w:rFonts w:ascii="Arial" w:eastAsia="Palatino Linotype" w:hAnsi="Arial" w:cs="Arial"/>
          <w:color w:val="182024"/>
          <w:sz w:val="18"/>
          <w:szCs w:val="18"/>
        </w:rPr>
        <w:t xml:space="preserve"> and/or Customer Data </w:t>
      </w:r>
      <w:r w:rsidR="003763E6">
        <w:rPr>
          <w:rFonts w:ascii="Arial" w:eastAsia="Palatino Linotype" w:hAnsi="Arial" w:cs="Arial"/>
          <w:color w:val="182024"/>
          <w:sz w:val="18"/>
          <w:szCs w:val="18"/>
        </w:rPr>
        <w:t>may be</w:t>
      </w:r>
      <w:r w:rsidR="00873357" w:rsidRPr="00CF4910">
        <w:rPr>
          <w:rFonts w:ascii="Arial" w:eastAsia="Palatino Linotype" w:hAnsi="Arial" w:cs="Arial"/>
          <w:color w:val="182024"/>
          <w:sz w:val="18"/>
          <w:szCs w:val="18"/>
        </w:rPr>
        <w:t xml:space="preserve"> processed/stored in</w:t>
      </w:r>
      <w:r w:rsidR="002D4F93">
        <w:rPr>
          <w:rFonts w:ascii="Arial" w:eastAsia="Palatino Linotype" w:hAnsi="Arial" w:cs="Arial"/>
          <w:color w:val="182024"/>
          <w:sz w:val="18"/>
          <w:szCs w:val="18"/>
        </w:rPr>
        <w:t>,</w:t>
      </w:r>
      <w:r w:rsidR="00873357" w:rsidRPr="00CF4910">
        <w:rPr>
          <w:rFonts w:ascii="Arial" w:eastAsia="Palatino Linotype" w:hAnsi="Arial" w:cs="Arial"/>
          <w:color w:val="182024"/>
          <w:sz w:val="18"/>
          <w:szCs w:val="18"/>
        </w:rPr>
        <w:t xml:space="preserve"> the following location(s</w:t>
      </w:r>
      <w:r w:rsidR="008C7247">
        <w:rPr>
          <w:rFonts w:ascii="Arial" w:eastAsia="Palatino Linotype" w:hAnsi="Arial" w:cs="Arial"/>
          <w:color w:val="182024"/>
          <w:sz w:val="18"/>
          <w:szCs w:val="18"/>
        </w:rPr>
        <w:t xml:space="preserve">): </w:t>
      </w:r>
    </w:p>
    <w:p w14:paraId="59DA66D1" w14:textId="77777777" w:rsidR="00DA142A" w:rsidRPr="0047468F" w:rsidRDefault="00DA142A" w:rsidP="00DA142A">
      <w:pPr>
        <w:pStyle w:val="ListParagraph"/>
        <w:spacing w:after="0" w:line="240" w:lineRule="auto"/>
        <w:ind w:left="1199"/>
        <w:jc w:val="both"/>
        <w:rPr>
          <w:rFonts w:ascii="Arial" w:eastAsia="Palatino Linotype" w:hAnsi="Arial" w:cs="Arial"/>
          <w:color w:val="182024"/>
          <w:sz w:val="18"/>
          <w:szCs w:val="18"/>
        </w:rPr>
      </w:pPr>
    </w:p>
    <w:p w14:paraId="117DDFA0" w14:textId="10B1289F" w:rsidR="00CB0AA0" w:rsidRDefault="003763E6" w:rsidP="00DA142A">
      <w:pPr>
        <w:spacing w:after="0" w:line="240" w:lineRule="auto"/>
        <w:ind w:left="2160"/>
        <w:jc w:val="both"/>
        <w:rPr>
          <w:rFonts w:ascii="Arial" w:eastAsia="Palatino Linotype" w:hAnsi="Arial" w:cs="Arial"/>
          <w:color w:val="182024"/>
          <w:sz w:val="18"/>
          <w:szCs w:val="18"/>
        </w:rPr>
      </w:pPr>
      <w:r>
        <w:rPr>
          <w:rFonts w:ascii="Arial" w:eastAsia="Palatino Linotype" w:hAnsi="Arial" w:cs="Arial"/>
          <w:color w:val="182024"/>
          <w:sz w:val="18"/>
          <w:szCs w:val="18"/>
        </w:rPr>
        <w:t xml:space="preserve">United States, </w:t>
      </w:r>
      <w:r w:rsidR="00113CC2">
        <w:rPr>
          <w:rFonts w:ascii="Arial" w:eastAsia="Palatino Linotype" w:hAnsi="Arial" w:cs="Arial"/>
          <w:color w:val="182024"/>
          <w:sz w:val="18"/>
          <w:szCs w:val="18"/>
        </w:rPr>
        <w:t xml:space="preserve">Canada, </w:t>
      </w:r>
      <w:r>
        <w:rPr>
          <w:rFonts w:ascii="Arial" w:eastAsia="Palatino Linotype" w:hAnsi="Arial" w:cs="Arial"/>
          <w:color w:val="182024"/>
          <w:sz w:val="18"/>
          <w:szCs w:val="18"/>
        </w:rPr>
        <w:t xml:space="preserve">United Kingdom, Netherlands, Germany, </w:t>
      </w:r>
      <w:r w:rsidR="00113CC2">
        <w:rPr>
          <w:rFonts w:ascii="Arial" w:eastAsia="Palatino Linotype" w:hAnsi="Arial" w:cs="Arial"/>
          <w:color w:val="182024"/>
          <w:sz w:val="18"/>
          <w:szCs w:val="18"/>
        </w:rPr>
        <w:t xml:space="preserve">France, Spain, </w:t>
      </w:r>
      <w:r>
        <w:rPr>
          <w:rFonts w:ascii="Arial" w:eastAsia="Palatino Linotype" w:hAnsi="Arial" w:cs="Arial"/>
          <w:color w:val="182024"/>
          <w:sz w:val="18"/>
          <w:szCs w:val="18"/>
        </w:rPr>
        <w:t xml:space="preserve">Lithuania, </w:t>
      </w:r>
      <w:r w:rsidR="00113CC2">
        <w:rPr>
          <w:rFonts w:ascii="Arial" w:eastAsia="Palatino Linotype" w:hAnsi="Arial" w:cs="Arial"/>
          <w:color w:val="182024"/>
          <w:sz w:val="18"/>
          <w:szCs w:val="18"/>
        </w:rPr>
        <w:t>Israel</w:t>
      </w:r>
      <w:r w:rsidR="001C0B8F">
        <w:rPr>
          <w:rFonts w:ascii="Arial" w:eastAsia="Palatino Linotype" w:hAnsi="Arial" w:cs="Arial"/>
          <w:color w:val="182024"/>
          <w:sz w:val="18"/>
          <w:szCs w:val="18"/>
        </w:rPr>
        <w:t xml:space="preserve">, </w:t>
      </w:r>
      <w:r w:rsidR="000B54D2">
        <w:rPr>
          <w:rFonts w:ascii="Arial" w:eastAsia="Palatino Linotype" w:hAnsi="Arial" w:cs="Arial"/>
          <w:color w:val="182024"/>
          <w:sz w:val="18"/>
          <w:szCs w:val="18"/>
        </w:rPr>
        <w:t xml:space="preserve">India, Japan, </w:t>
      </w:r>
      <w:r w:rsidR="001C0B8F" w:rsidRPr="001C0B8F">
        <w:rPr>
          <w:rFonts w:ascii="Arial" w:eastAsia="Palatino Linotype" w:hAnsi="Arial" w:cs="Arial"/>
          <w:color w:val="182024"/>
          <w:sz w:val="18"/>
          <w:szCs w:val="18"/>
        </w:rPr>
        <w:t>Australia</w:t>
      </w:r>
      <w:r w:rsidR="001C0B8F">
        <w:rPr>
          <w:rFonts w:ascii="Arial" w:eastAsia="Palatino Linotype" w:hAnsi="Arial" w:cs="Arial"/>
          <w:color w:val="182024"/>
          <w:sz w:val="18"/>
          <w:szCs w:val="18"/>
        </w:rPr>
        <w:t xml:space="preserve">, </w:t>
      </w:r>
      <w:r w:rsidR="001C0B8F" w:rsidRPr="001C0B8F">
        <w:rPr>
          <w:rFonts w:ascii="Arial" w:eastAsia="Palatino Linotype" w:hAnsi="Arial" w:cs="Arial"/>
          <w:color w:val="182024"/>
          <w:sz w:val="18"/>
          <w:szCs w:val="18"/>
        </w:rPr>
        <w:t>Singapore</w:t>
      </w:r>
      <w:r w:rsidR="001C0B8F">
        <w:rPr>
          <w:rFonts w:ascii="Arial" w:eastAsia="Palatino Linotype" w:hAnsi="Arial" w:cs="Arial"/>
          <w:color w:val="182024"/>
          <w:sz w:val="18"/>
          <w:szCs w:val="18"/>
        </w:rPr>
        <w:t xml:space="preserve">, </w:t>
      </w:r>
      <w:r w:rsidR="001C0B8F" w:rsidRPr="001C0B8F">
        <w:rPr>
          <w:rFonts w:ascii="Arial" w:eastAsia="Palatino Linotype" w:hAnsi="Arial" w:cs="Arial"/>
          <w:color w:val="182024"/>
          <w:sz w:val="18"/>
          <w:szCs w:val="18"/>
        </w:rPr>
        <w:t>Switzerland</w:t>
      </w:r>
      <w:r w:rsidR="001C0B8F">
        <w:rPr>
          <w:rFonts w:ascii="Arial" w:eastAsia="Palatino Linotype" w:hAnsi="Arial" w:cs="Arial"/>
          <w:color w:val="182024"/>
          <w:sz w:val="18"/>
          <w:szCs w:val="18"/>
        </w:rPr>
        <w:t xml:space="preserve">, Ireland, Indonesia. </w:t>
      </w:r>
      <w:r w:rsidR="001C0B8F" w:rsidRPr="001C0B8F">
        <w:rPr>
          <w:rFonts w:ascii="Arial" w:eastAsia="Palatino Linotype" w:hAnsi="Arial" w:cs="Arial"/>
          <w:color w:val="182024"/>
          <w:sz w:val="18"/>
          <w:szCs w:val="18"/>
        </w:rPr>
        <w:t xml:space="preserve"> </w:t>
      </w:r>
    </w:p>
    <w:p w14:paraId="4BE0D665" w14:textId="77777777" w:rsidR="00DA142A" w:rsidRPr="00CB0AA0" w:rsidRDefault="00DA142A" w:rsidP="00DA142A">
      <w:pPr>
        <w:spacing w:after="0" w:line="240" w:lineRule="auto"/>
        <w:ind w:left="2160"/>
        <w:jc w:val="both"/>
        <w:rPr>
          <w:rFonts w:ascii="Arial" w:eastAsia="Palatino Linotype" w:hAnsi="Arial" w:cs="Arial"/>
          <w:color w:val="182024"/>
          <w:sz w:val="18"/>
          <w:szCs w:val="18"/>
        </w:rPr>
      </w:pPr>
    </w:p>
    <w:p w14:paraId="47B5E039" w14:textId="77777777" w:rsidR="00366B8C" w:rsidRDefault="00A81F54" w:rsidP="00DA142A">
      <w:pPr>
        <w:pStyle w:val="ListParagraph"/>
        <w:numPr>
          <w:ilvl w:val="1"/>
          <w:numId w:val="47"/>
        </w:numPr>
        <w:spacing w:after="0" w:line="240" w:lineRule="auto"/>
        <w:jc w:val="both"/>
        <w:rPr>
          <w:rFonts w:ascii="Arial" w:hAnsi="Arial" w:cs="Arial"/>
          <w:sz w:val="18"/>
          <w:szCs w:val="18"/>
        </w:rPr>
      </w:pPr>
      <w:r>
        <w:rPr>
          <w:rFonts w:ascii="Arial" w:eastAsia="Palatino Linotype" w:hAnsi="Arial" w:cs="Arial"/>
          <w:color w:val="182024"/>
          <w:sz w:val="18"/>
          <w:szCs w:val="18"/>
        </w:rPr>
        <w:t>Digital.ai</w:t>
      </w:r>
      <w:r w:rsidR="00CB0AA0" w:rsidRPr="00CF4910">
        <w:rPr>
          <w:rFonts w:ascii="Arial" w:eastAsia="Palatino Linotype" w:hAnsi="Arial" w:cs="Arial"/>
          <w:color w:val="182024"/>
          <w:sz w:val="18"/>
          <w:szCs w:val="18"/>
        </w:rPr>
        <w:t xml:space="preserve"> shall notify Customer in writing in advance, and without undue delay, if </w:t>
      </w:r>
      <w:r w:rsidR="00DF4C28" w:rsidRPr="00CF4910">
        <w:rPr>
          <w:rFonts w:ascii="Arial" w:eastAsia="Palatino Linotype" w:hAnsi="Arial" w:cs="Arial"/>
          <w:color w:val="182024"/>
          <w:sz w:val="18"/>
          <w:szCs w:val="18"/>
        </w:rPr>
        <w:t>Digital.ai</w:t>
      </w:r>
      <w:r w:rsidR="00CB0AA0" w:rsidRPr="00CF4910">
        <w:rPr>
          <w:rFonts w:ascii="Arial" w:eastAsia="Palatino Linotype" w:hAnsi="Arial" w:cs="Arial"/>
          <w:color w:val="182024"/>
          <w:sz w:val="18"/>
          <w:szCs w:val="18"/>
        </w:rPr>
        <w:t xml:space="preserve"> or any of its Subcontractors chang</w:t>
      </w:r>
      <w:r w:rsidR="0048666F" w:rsidRPr="00CF4910">
        <w:rPr>
          <w:rFonts w:ascii="Arial" w:eastAsia="Palatino Linotype" w:hAnsi="Arial" w:cs="Arial"/>
          <w:color w:val="182024"/>
          <w:sz w:val="18"/>
          <w:szCs w:val="18"/>
        </w:rPr>
        <w:t>e</w:t>
      </w:r>
      <w:r w:rsidR="00CB0AA0" w:rsidRPr="00CF4910">
        <w:rPr>
          <w:rFonts w:ascii="Arial" w:eastAsia="Palatino Linotype" w:hAnsi="Arial" w:cs="Arial"/>
          <w:color w:val="182024"/>
          <w:sz w:val="18"/>
          <w:szCs w:val="18"/>
        </w:rPr>
        <w:t xml:space="preserve"> any of the </w:t>
      </w:r>
      <w:proofErr w:type="gramStart"/>
      <w:r w:rsidR="00CB0AA0" w:rsidRPr="00CF4910">
        <w:rPr>
          <w:rFonts w:ascii="Arial" w:eastAsia="Palatino Linotype" w:hAnsi="Arial" w:cs="Arial"/>
          <w:color w:val="182024"/>
          <w:sz w:val="18"/>
          <w:szCs w:val="18"/>
        </w:rPr>
        <w:t>aforementioned locations</w:t>
      </w:r>
      <w:proofErr w:type="gramEnd"/>
      <w:r w:rsidR="00CB0AA0" w:rsidRPr="00CF4910">
        <w:rPr>
          <w:rFonts w:ascii="Arial" w:eastAsia="Palatino Linotype" w:hAnsi="Arial" w:cs="Arial"/>
          <w:color w:val="182024"/>
          <w:sz w:val="18"/>
          <w:szCs w:val="18"/>
        </w:rPr>
        <w:t xml:space="preserve"> with respect to the provision of the </w:t>
      </w:r>
      <w:r w:rsidR="00DF4C28" w:rsidRPr="00CF4910">
        <w:rPr>
          <w:rFonts w:ascii="Arial" w:eastAsia="Palatino Linotype" w:hAnsi="Arial" w:cs="Arial"/>
          <w:color w:val="182024"/>
          <w:sz w:val="18"/>
          <w:szCs w:val="18"/>
        </w:rPr>
        <w:t xml:space="preserve">ICT </w:t>
      </w:r>
      <w:r w:rsidR="00CB0AA0" w:rsidRPr="00CF4910">
        <w:rPr>
          <w:rFonts w:ascii="Arial" w:eastAsia="Palatino Linotype" w:hAnsi="Arial" w:cs="Arial"/>
          <w:color w:val="182024"/>
          <w:sz w:val="18"/>
          <w:szCs w:val="18"/>
        </w:rPr>
        <w:t xml:space="preserve">Services and/or the processing or storage of </w:t>
      </w:r>
      <w:r w:rsidR="00684D35" w:rsidRPr="00CF4910">
        <w:rPr>
          <w:rFonts w:ascii="Arial" w:eastAsia="Palatino Linotype" w:hAnsi="Arial" w:cs="Arial"/>
          <w:color w:val="182024"/>
          <w:sz w:val="18"/>
          <w:szCs w:val="18"/>
        </w:rPr>
        <w:t>Customer Data</w:t>
      </w:r>
      <w:r w:rsidR="00C55291">
        <w:rPr>
          <w:rFonts w:ascii="Arial" w:eastAsia="Palatino Linotype" w:hAnsi="Arial" w:cs="Arial"/>
          <w:color w:val="182024"/>
          <w:sz w:val="18"/>
          <w:szCs w:val="18"/>
        </w:rPr>
        <w:t xml:space="preserve"> in accordance with this section</w:t>
      </w:r>
      <w:r w:rsidR="00CB0AA0" w:rsidRPr="00CF4910">
        <w:rPr>
          <w:rFonts w:ascii="Arial" w:eastAsia="Palatino Linotype" w:hAnsi="Arial" w:cs="Arial"/>
          <w:color w:val="182024"/>
          <w:sz w:val="18"/>
          <w:szCs w:val="18"/>
        </w:rPr>
        <w:t>.</w:t>
      </w:r>
      <w:r w:rsidR="00CB0AA0" w:rsidRPr="0047468F">
        <w:rPr>
          <w:rFonts w:ascii="Arial" w:hAnsi="Arial" w:cs="Arial"/>
          <w:sz w:val="18"/>
          <w:szCs w:val="18"/>
        </w:rPr>
        <w:t xml:space="preserve"> </w:t>
      </w:r>
    </w:p>
    <w:p w14:paraId="094FF6CA" w14:textId="77777777" w:rsidR="00366B8C" w:rsidRDefault="00366B8C" w:rsidP="00DA142A">
      <w:pPr>
        <w:pStyle w:val="ListParagraph"/>
        <w:spacing w:after="0" w:line="240" w:lineRule="auto"/>
        <w:ind w:left="1199"/>
        <w:jc w:val="both"/>
        <w:rPr>
          <w:rFonts w:ascii="Arial" w:hAnsi="Arial" w:cs="Arial"/>
          <w:sz w:val="18"/>
          <w:szCs w:val="18"/>
        </w:rPr>
      </w:pPr>
    </w:p>
    <w:p w14:paraId="4A67400C" w14:textId="77777777" w:rsidR="00366B8C" w:rsidRDefault="001F4564" w:rsidP="00DA142A">
      <w:pPr>
        <w:pStyle w:val="ListParagraph"/>
        <w:numPr>
          <w:ilvl w:val="2"/>
          <w:numId w:val="47"/>
        </w:numPr>
        <w:spacing w:after="0" w:line="240" w:lineRule="auto"/>
        <w:jc w:val="both"/>
        <w:rPr>
          <w:rFonts w:ascii="Arial" w:hAnsi="Arial" w:cs="Arial"/>
          <w:sz w:val="18"/>
          <w:szCs w:val="18"/>
        </w:rPr>
      </w:pPr>
      <w:r>
        <w:rPr>
          <w:rFonts w:ascii="Arial" w:hAnsi="Arial" w:cs="Arial"/>
          <w:sz w:val="18"/>
          <w:szCs w:val="18"/>
        </w:rPr>
        <w:t xml:space="preserve">The </w:t>
      </w:r>
      <w:r w:rsidR="004C65F4">
        <w:rPr>
          <w:rFonts w:ascii="Arial" w:hAnsi="Arial" w:cs="Arial"/>
          <w:sz w:val="18"/>
          <w:szCs w:val="18"/>
        </w:rPr>
        <w:t>Customer Data</w:t>
      </w:r>
      <w:r w:rsidR="00826C86" w:rsidRPr="00826C86">
        <w:rPr>
          <w:rFonts w:ascii="Arial" w:hAnsi="Arial" w:cs="Arial"/>
          <w:sz w:val="18"/>
          <w:szCs w:val="18"/>
        </w:rPr>
        <w:t xml:space="preserve"> </w:t>
      </w:r>
      <w:r w:rsidR="00A93BA5">
        <w:rPr>
          <w:rFonts w:ascii="Arial" w:hAnsi="Arial" w:cs="Arial"/>
          <w:sz w:val="18"/>
          <w:szCs w:val="18"/>
        </w:rPr>
        <w:t>p</w:t>
      </w:r>
      <w:r w:rsidR="00826C86" w:rsidRPr="00826C86">
        <w:rPr>
          <w:rFonts w:ascii="Arial" w:hAnsi="Arial" w:cs="Arial"/>
          <w:sz w:val="18"/>
          <w:szCs w:val="18"/>
        </w:rPr>
        <w:t xml:space="preserve">rocessing locations are specified </w:t>
      </w:r>
      <w:r w:rsidR="00FC4225">
        <w:rPr>
          <w:rFonts w:ascii="Arial" w:hAnsi="Arial" w:cs="Arial"/>
          <w:sz w:val="18"/>
          <w:szCs w:val="18"/>
        </w:rPr>
        <w:t xml:space="preserve">in the </w:t>
      </w:r>
      <w:hyperlink r:id="rId11" w:history="1">
        <w:r w:rsidR="00FC4225" w:rsidRPr="009108C1">
          <w:rPr>
            <w:rStyle w:val="Hyperlink"/>
            <w:rFonts w:ascii="Arial" w:hAnsi="Arial" w:cs="Arial"/>
            <w:sz w:val="18"/>
            <w:szCs w:val="18"/>
          </w:rPr>
          <w:t>Digtial.ai DPA</w:t>
        </w:r>
      </w:hyperlink>
      <w:r w:rsidR="002345B0">
        <w:rPr>
          <w:rFonts w:ascii="Arial" w:hAnsi="Arial" w:cs="Arial"/>
          <w:sz w:val="18"/>
          <w:szCs w:val="18"/>
        </w:rPr>
        <w:t xml:space="preserve"> and in Digital.ai’s</w:t>
      </w:r>
      <w:r w:rsidR="00CB2C4D">
        <w:rPr>
          <w:rFonts w:ascii="Arial" w:hAnsi="Arial" w:cs="Arial"/>
          <w:sz w:val="18"/>
          <w:szCs w:val="18"/>
        </w:rPr>
        <w:t xml:space="preserve"> </w:t>
      </w:r>
      <w:hyperlink r:id="rId12" w:history="1">
        <w:r w:rsidR="00CB2C4D" w:rsidRPr="00CB2C4D">
          <w:rPr>
            <w:rStyle w:val="Hyperlink"/>
            <w:rFonts w:ascii="Arial" w:hAnsi="Arial" w:cs="Arial"/>
            <w:sz w:val="18"/>
            <w:szCs w:val="18"/>
          </w:rPr>
          <w:t>Data Protection FAQ</w:t>
        </w:r>
      </w:hyperlink>
      <w:r w:rsidR="00F43D67">
        <w:rPr>
          <w:rFonts w:ascii="Arial" w:hAnsi="Arial" w:cs="Arial"/>
          <w:sz w:val="18"/>
          <w:szCs w:val="18"/>
        </w:rPr>
        <w:t>,</w:t>
      </w:r>
      <w:r w:rsidR="008F375B">
        <w:rPr>
          <w:rFonts w:ascii="Arial" w:hAnsi="Arial" w:cs="Arial"/>
          <w:sz w:val="18"/>
          <w:szCs w:val="18"/>
        </w:rPr>
        <w:t xml:space="preserve"> in addition to </w:t>
      </w:r>
      <w:r w:rsidR="00293A62">
        <w:rPr>
          <w:rFonts w:ascii="Arial" w:hAnsi="Arial" w:cs="Arial"/>
          <w:sz w:val="18"/>
          <w:szCs w:val="18"/>
        </w:rPr>
        <w:t>Exhibit 1 of this FSA.</w:t>
      </w:r>
      <w:r w:rsidR="00093BC1">
        <w:rPr>
          <w:rFonts w:ascii="Arial" w:hAnsi="Arial" w:cs="Arial"/>
          <w:sz w:val="18"/>
          <w:szCs w:val="18"/>
        </w:rPr>
        <w:t xml:space="preserve"> </w:t>
      </w:r>
      <w:r w:rsidR="004316F4" w:rsidRPr="004316F4">
        <w:rPr>
          <w:rFonts w:ascii="Arial" w:hAnsi="Arial" w:cs="Arial"/>
          <w:sz w:val="18"/>
          <w:szCs w:val="18"/>
        </w:rPr>
        <w:t>Digital.ai shall notify Customer of any intended additions or replacements to the</w:t>
      </w:r>
      <w:r w:rsidR="004316F4">
        <w:rPr>
          <w:rFonts w:ascii="Arial" w:hAnsi="Arial" w:cs="Arial"/>
          <w:sz w:val="18"/>
          <w:szCs w:val="18"/>
        </w:rPr>
        <w:t xml:space="preserve"> processing locations</w:t>
      </w:r>
      <w:r w:rsidR="00A93BA5">
        <w:rPr>
          <w:rFonts w:ascii="Arial" w:hAnsi="Arial" w:cs="Arial"/>
          <w:sz w:val="18"/>
          <w:szCs w:val="18"/>
        </w:rPr>
        <w:t xml:space="preserve"> </w:t>
      </w:r>
      <w:r w:rsidR="00CB739C">
        <w:rPr>
          <w:rFonts w:ascii="Arial" w:hAnsi="Arial" w:cs="Arial"/>
          <w:sz w:val="18"/>
          <w:szCs w:val="18"/>
        </w:rPr>
        <w:t>pursuant to</w:t>
      </w:r>
      <w:r w:rsidR="00A93BA5" w:rsidRPr="00826C86">
        <w:rPr>
          <w:rFonts w:ascii="Arial" w:hAnsi="Arial" w:cs="Arial"/>
          <w:sz w:val="18"/>
          <w:szCs w:val="18"/>
        </w:rPr>
        <w:t xml:space="preserve"> the process </w:t>
      </w:r>
      <w:r w:rsidR="00D474C7">
        <w:rPr>
          <w:rFonts w:ascii="Arial" w:hAnsi="Arial" w:cs="Arial"/>
          <w:sz w:val="18"/>
          <w:szCs w:val="18"/>
        </w:rPr>
        <w:t xml:space="preserve">set forth in the Digital.ai DPA. </w:t>
      </w:r>
    </w:p>
    <w:p w14:paraId="73DB988E" w14:textId="77777777" w:rsidR="00366B8C" w:rsidRDefault="00366B8C" w:rsidP="00DA142A">
      <w:pPr>
        <w:pStyle w:val="ListParagraph"/>
        <w:spacing w:after="0" w:line="240" w:lineRule="auto"/>
        <w:ind w:left="1919"/>
        <w:jc w:val="both"/>
        <w:rPr>
          <w:rFonts w:ascii="Arial" w:hAnsi="Arial" w:cs="Arial"/>
          <w:sz w:val="18"/>
          <w:szCs w:val="18"/>
        </w:rPr>
      </w:pPr>
    </w:p>
    <w:p w14:paraId="6E413C52" w14:textId="25D28125" w:rsidR="0DD076D1" w:rsidRDefault="00E91A14" w:rsidP="00DA142A">
      <w:pPr>
        <w:pStyle w:val="ListParagraph"/>
        <w:numPr>
          <w:ilvl w:val="2"/>
          <w:numId w:val="47"/>
        </w:numPr>
        <w:spacing w:after="0" w:line="240" w:lineRule="auto"/>
        <w:jc w:val="both"/>
        <w:rPr>
          <w:rFonts w:ascii="Arial" w:hAnsi="Arial" w:cs="Arial"/>
          <w:sz w:val="18"/>
          <w:szCs w:val="18"/>
        </w:rPr>
      </w:pPr>
      <w:r>
        <w:rPr>
          <w:rFonts w:ascii="Arial" w:hAnsi="Arial" w:cs="Arial"/>
          <w:sz w:val="18"/>
          <w:szCs w:val="18"/>
        </w:rPr>
        <w:t>With respect to</w:t>
      </w:r>
      <w:r w:rsidR="00FD409A" w:rsidRPr="00FD409A">
        <w:rPr>
          <w:rFonts w:ascii="Arial" w:hAnsi="Arial" w:cs="Arial"/>
          <w:sz w:val="18"/>
          <w:szCs w:val="18"/>
        </w:rPr>
        <w:t xml:space="preserve"> </w:t>
      </w:r>
      <w:r w:rsidR="00CF2185">
        <w:rPr>
          <w:rFonts w:ascii="Arial" w:hAnsi="Arial" w:cs="Arial"/>
          <w:sz w:val="18"/>
          <w:szCs w:val="18"/>
        </w:rPr>
        <w:t>Digital.ai’s</w:t>
      </w:r>
      <w:r w:rsidR="00D078FE">
        <w:rPr>
          <w:rFonts w:ascii="Arial" w:hAnsi="Arial" w:cs="Arial"/>
          <w:sz w:val="18"/>
          <w:szCs w:val="18"/>
        </w:rPr>
        <w:t xml:space="preserve"> provision of the ICT Services, including </w:t>
      </w:r>
      <w:r w:rsidR="00FD409A" w:rsidRPr="00FD409A">
        <w:rPr>
          <w:rFonts w:ascii="Arial" w:hAnsi="Arial" w:cs="Arial"/>
          <w:sz w:val="18"/>
          <w:szCs w:val="18"/>
        </w:rPr>
        <w:t xml:space="preserve">data center functions related to the ICT Services, </w:t>
      </w:r>
      <w:r>
        <w:rPr>
          <w:rFonts w:ascii="Arial" w:hAnsi="Arial" w:cs="Arial"/>
          <w:sz w:val="18"/>
          <w:szCs w:val="18"/>
        </w:rPr>
        <w:t xml:space="preserve">Digital.ai provides </w:t>
      </w:r>
      <w:r w:rsidR="00FD409A" w:rsidRPr="00FD409A">
        <w:rPr>
          <w:rFonts w:ascii="Arial" w:hAnsi="Arial" w:cs="Arial"/>
          <w:sz w:val="18"/>
          <w:szCs w:val="18"/>
        </w:rPr>
        <w:t xml:space="preserve">a current list of </w:t>
      </w:r>
      <w:r w:rsidR="00D078FE">
        <w:rPr>
          <w:rFonts w:ascii="Arial" w:hAnsi="Arial" w:cs="Arial"/>
          <w:sz w:val="18"/>
          <w:szCs w:val="18"/>
        </w:rPr>
        <w:t>service locations</w:t>
      </w:r>
      <w:r w:rsidR="008C3E6F" w:rsidRPr="00BD20F4">
        <w:rPr>
          <w:rFonts w:ascii="Arial" w:hAnsi="Arial" w:cs="Arial"/>
          <w:sz w:val="18"/>
          <w:szCs w:val="18"/>
        </w:rPr>
        <w:t>, which is</w:t>
      </w:r>
      <w:r w:rsidR="00FD409A" w:rsidRPr="00BD20F4">
        <w:rPr>
          <w:rFonts w:ascii="Arial" w:hAnsi="Arial" w:cs="Arial"/>
          <w:sz w:val="18"/>
          <w:szCs w:val="18"/>
        </w:rPr>
        <w:t xml:space="preserve"> </w:t>
      </w:r>
      <w:r w:rsidR="00CF2185" w:rsidRPr="00BD20F4">
        <w:rPr>
          <w:rFonts w:ascii="Arial" w:hAnsi="Arial" w:cs="Arial"/>
          <w:sz w:val="18"/>
          <w:szCs w:val="18"/>
        </w:rPr>
        <w:t xml:space="preserve">available at </w:t>
      </w:r>
      <w:hyperlink r:id="rId13" w:history="1">
        <w:r w:rsidR="008C3E6F" w:rsidRPr="00BD20F4">
          <w:rPr>
            <w:rStyle w:val="Hyperlink"/>
            <w:rFonts w:ascii="Arial" w:hAnsi="Arial" w:cs="Arial"/>
            <w:sz w:val="18"/>
            <w:szCs w:val="18"/>
          </w:rPr>
          <w:t>https://digital.ai/why-digital-ai/global-footprint</w:t>
        </w:r>
      </w:hyperlink>
      <w:r w:rsidR="008C3E6F" w:rsidRPr="00BD20F4">
        <w:rPr>
          <w:rFonts w:ascii="Arial" w:hAnsi="Arial" w:cs="Arial"/>
          <w:sz w:val="18"/>
          <w:szCs w:val="18"/>
        </w:rPr>
        <w:t>.</w:t>
      </w:r>
      <w:r w:rsidR="001A4955" w:rsidRPr="00BD20F4">
        <w:t xml:space="preserve"> </w:t>
      </w:r>
      <w:r w:rsidR="001A4955" w:rsidRPr="00BD20F4">
        <w:rPr>
          <w:rFonts w:ascii="Arial" w:hAnsi="Arial" w:cs="Arial"/>
          <w:sz w:val="18"/>
          <w:szCs w:val="18"/>
        </w:rPr>
        <w:t xml:space="preserve">Digital.ai shall notify Customer of any intended additions or replacements to such data center locations by updating </w:t>
      </w:r>
      <w:r w:rsidR="00366B8C" w:rsidRPr="00BD20F4">
        <w:rPr>
          <w:rFonts w:ascii="Arial" w:hAnsi="Arial" w:cs="Arial"/>
          <w:sz w:val="18"/>
          <w:szCs w:val="18"/>
        </w:rPr>
        <w:t>this</w:t>
      </w:r>
      <w:r w:rsidR="007E099A" w:rsidRPr="00BD20F4">
        <w:rPr>
          <w:rFonts w:ascii="Arial" w:hAnsi="Arial" w:cs="Arial"/>
          <w:sz w:val="18"/>
          <w:szCs w:val="18"/>
        </w:rPr>
        <w:t xml:space="preserve"> published Global </w:t>
      </w:r>
      <w:r w:rsidR="00D078FE" w:rsidRPr="00BD20F4">
        <w:rPr>
          <w:rFonts w:ascii="Arial" w:hAnsi="Arial" w:cs="Arial"/>
          <w:sz w:val="18"/>
          <w:szCs w:val="18"/>
        </w:rPr>
        <w:t xml:space="preserve">Footprint </w:t>
      </w:r>
      <w:r w:rsidR="00366B8C">
        <w:rPr>
          <w:rFonts w:ascii="Arial" w:hAnsi="Arial" w:cs="Arial"/>
          <w:sz w:val="18"/>
          <w:szCs w:val="18"/>
        </w:rPr>
        <w:t>website</w:t>
      </w:r>
      <w:r w:rsidR="001A4955">
        <w:rPr>
          <w:rFonts w:ascii="Arial" w:hAnsi="Arial" w:cs="Arial"/>
          <w:sz w:val="18"/>
          <w:szCs w:val="18"/>
        </w:rPr>
        <w:t xml:space="preserve"> </w:t>
      </w:r>
      <w:r w:rsidR="001A4955" w:rsidRPr="001A4955">
        <w:rPr>
          <w:rFonts w:ascii="Arial" w:hAnsi="Arial" w:cs="Arial"/>
          <w:sz w:val="18"/>
          <w:szCs w:val="18"/>
        </w:rPr>
        <w:t xml:space="preserve">prior to </w:t>
      </w:r>
      <w:r w:rsidR="001A4955">
        <w:rPr>
          <w:rFonts w:ascii="Arial" w:hAnsi="Arial" w:cs="Arial"/>
          <w:sz w:val="18"/>
          <w:szCs w:val="18"/>
        </w:rPr>
        <w:t>such change</w:t>
      </w:r>
      <w:r w:rsidR="00453E2D">
        <w:rPr>
          <w:rFonts w:ascii="Arial" w:hAnsi="Arial" w:cs="Arial"/>
          <w:sz w:val="18"/>
          <w:szCs w:val="18"/>
        </w:rPr>
        <w:t xml:space="preserve"> taking effect</w:t>
      </w:r>
      <w:r w:rsidR="001A4955" w:rsidRPr="001A4955">
        <w:rPr>
          <w:rFonts w:ascii="Arial" w:hAnsi="Arial" w:cs="Arial"/>
          <w:sz w:val="18"/>
          <w:szCs w:val="18"/>
        </w:rPr>
        <w:t xml:space="preserve">.  </w:t>
      </w:r>
      <w:r w:rsidR="007101DF">
        <w:rPr>
          <w:rFonts w:ascii="Arial" w:hAnsi="Arial" w:cs="Arial"/>
          <w:sz w:val="18"/>
          <w:szCs w:val="18"/>
        </w:rPr>
        <w:t xml:space="preserve"> </w:t>
      </w:r>
      <w:r w:rsidR="006B7636">
        <w:rPr>
          <w:rFonts w:ascii="Arial" w:hAnsi="Arial" w:cs="Arial"/>
          <w:sz w:val="18"/>
          <w:szCs w:val="18"/>
        </w:rPr>
        <w:t xml:space="preserve"> </w:t>
      </w:r>
    </w:p>
    <w:p w14:paraId="4B7FF4CF" w14:textId="77777777" w:rsidR="005462C9" w:rsidRPr="005462C9" w:rsidRDefault="005462C9" w:rsidP="00DA142A">
      <w:pPr>
        <w:pStyle w:val="ListParagraph"/>
        <w:spacing w:after="0" w:line="240" w:lineRule="auto"/>
        <w:ind w:left="1199"/>
        <w:jc w:val="both"/>
        <w:rPr>
          <w:rFonts w:ascii="Arial" w:hAnsi="Arial" w:cs="Arial"/>
          <w:sz w:val="18"/>
          <w:szCs w:val="18"/>
        </w:rPr>
      </w:pPr>
    </w:p>
    <w:p w14:paraId="028EA93C" w14:textId="687CE062" w:rsidR="0073658C" w:rsidRDefault="0073658C" w:rsidP="00DA142A">
      <w:pPr>
        <w:pStyle w:val="ListParagraph"/>
        <w:numPr>
          <w:ilvl w:val="1"/>
          <w:numId w:val="47"/>
        </w:numPr>
        <w:spacing w:after="0" w:line="240" w:lineRule="auto"/>
        <w:jc w:val="both"/>
        <w:rPr>
          <w:rFonts w:ascii="Arial" w:eastAsia="Arial" w:hAnsi="Arial" w:cs="Arial"/>
          <w:sz w:val="18"/>
          <w:szCs w:val="18"/>
        </w:rPr>
      </w:pPr>
      <w:r w:rsidRPr="006A7844">
        <w:rPr>
          <w:rFonts w:ascii="Arial" w:eastAsia="Arial" w:hAnsi="Arial" w:cs="Arial"/>
          <w:sz w:val="18"/>
          <w:szCs w:val="18"/>
        </w:rPr>
        <w:t xml:space="preserve">Customer authorizes Digital.ai to engage Subcontractors in accordance with this Addendum, provided that Digital.ai shall enter into a written agreement with such Subcontractors </w:t>
      </w:r>
      <w:r w:rsidR="0028209D">
        <w:rPr>
          <w:rFonts w:ascii="Arial" w:eastAsia="Arial" w:hAnsi="Arial" w:cs="Arial"/>
          <w:sz w:val="18"/>
          <w:szCs w:val="18"/>
        </w:rPr>
        <w:t>which</w:t>
      </w:r>
      <w:r w:rsidRPr="006A7844">
        <w:rPr>
          <w:rFonts w:ascii="Arial" w:eastAsia="Arial" w:hAnsi="Arial" w:cs="Arial"/>
          <w:sz w:val="18"/>
          <w:szCs w:val="18"/>
        </w:rPr>
        <w:t xml:space="preserve"> </w:t>
      </w:r>
      <w:r w:rsidR="00817565" w:rsidRPr="006A7844">
        <w:rPr>
          <w:rFonts w:ascii="Arial" w:eastAsia="Arial" w:hAnsi="Arial" w:cs="Arial"/>
          <w:sz w:val="18"/>
          <w:szCs w:val="18"/>
        </w:rPr>
        <w:t xml:space="preserve">contains terms related to </w:t>
      </w:r>
      <w:r w:rsidR="0028209D">
        <w:rPr>
          <w:rFonts w:ascii="Arial" w:eastAsia="Arial" w:hAnsi="Arial" w:cs="Arial"/>
          <w:sz w:val="18"/>
          <w:szCs w:val="18"/>
        </w:rPr>
        <w:t xml:space="preserve">confidentiality, </w:t>
      </w:r>
      <w:r w:rsidR="00817565" w:rsidRPr="006A7844">
        <w:rPr>
          <w:rFonts w:ascii="Arial" w:eastAsia="Arial" w:hAnsi="Arial" w:cs="Arial"/>
          <w:sz w:val="18"/>
          <w:szCs w:val="18"/>
        </w:rPr>
        <w:t>data protection and security</w:t>
      </w:r>
      <w:r w:rsidR="006A7844" w:rsidRPr="006A7844">
        <w:rPr>
          <w:rFonts w:ascii="Arial" w:eastAsia="Arial" w:hAnsi="Arial" w:cs="Arial"/>
          <w:sz w:val="18"/>
          <w:szCs w:val="18"/>
        </w:rPr>
        <w:t xml:space="preserve"> that are </w:t>
      </w:r>
      <w:r w:rsidR="00817565" w:rsidRPr="006A7844">
        <w:rPr>
          <w:rFonts w:ascii="Arial" w:hAnsi="Arial" w:cs="Arial"/>
          <w:sz w:val="18"/>
          <w:szCs w:val="18"/>
        </w:rPr>
        <w:t xml:space="preserve">at least as protective as those </w:t>
      </w:r>
      <w:r w:rsidR="006A7844" w:rsidRPr="006A7844">
        <w:rPr>
          <w:rFonts w:ascii="Arial" w:hAnsi="Arial" w:cs="Arial"/>
          <w:sz w:val="18"/>
          <w:szCs w:val="18"/>
        </w:rPr>
        <w:t xml:space="preserve">contained in </w:t>
      </w:r>
      <w:r w:rsidR="0028209D">
        <w:rPr>
          <w:rFonts w:ascii="Arial" w:hAnsi="Arial" w:cs="Arial"/>
          <w:sz w:val="18"/>
          <w:szCs w:val="18"/>
        </w:rPr>
        <w:t xml:space="preserve">this Addendum and </w:t>
      </w:r>
      <w:r w:rsidR="006A7844" w:rsidRPr="006A7844">
        <w:rPr>
          <w:rFonts w:ascii="Arial" w:hAnsi="Arial" w:cs="Arial"/>
          <w:sz w:val="18"/>
          <w:szCs w:val="18"/>
        </w:rPr>
        <w:t>the Agreement.</w:t>
      </w:r>
      <w:r w:rsidR="00817565" w:rsidRPr="006A7844">
        <w:rPr>
          <w:rFonts w:ascii="Arial" w:eastAsia="Arial" w:hAnsi="Arial" w:cs="Arial"/>
          <w:sz w:val="18"/>
          <w:szCs w:val="18"/>
        </w:rPr>
        <w:t xml:space="preserve"> </w:t>
      </w:r>
      <w:r w:rsidRPr="006A7844">
        <w:rPr>
          <w:rFonts w:ascii="Arial" w:eastAsia="Arial" w:hAnsi="Arial" w:cs="Arial"/>
          <w:sz w:val="18"/>
          <w:szCs w:val="18"/>
        </w:rPr>
        <w:t xml:space="preserve">Digital.ai shall be liable for the acts and omissions of any </w:t>
      </w:r>
      <w:r w:rsidR="006A7844" w:rsidRPr="006A7844">
        <w:rPr>
          <w:rFonts w:ascii="Arial" w:eastAsia="Arial" w:hAnsi="Arial" w:cs="Arial"/>
          <w:sz w:val="18"/>
          <w:szCs w:val="18"/>
        </w:rPr>
        <w:t>Subcontractor</w:t>
      </w:r>
      <w:r w:rsidRPr="006A7844">
        <w:rPr>
          <w:rFonts w:ascii="Arial" w:eastAsia="Arial" w:hAnsi="Arial" w:cs="Arial"/>
          <w:sz w:val="18"/>
          <w:szCs w:val="18"/>
        </w:rPr>
        <w:t xml:space="preserve"> to the same extent as if performed by Digital.ai.</w:t>
      </w:r>
    </w:p>
    <w:p w14:paraId="5203D4FA" w14:textId="77777777" w:rsidR="00DA142A" w:rsidRPr="006A7844" w:rsidRDefault="00DA142A" w:rsidP="00DA142A">
      <w:pPr>
        <w:pStyle w:val="ListParagraph"/>
        <w:spacing w:after="0" w:line="240" w:lineRule="auto"/>
        <w:ind w:left="1199"/>
        <w:jc w:val="both"/>
        <w:rPr>
          <w:rFonts w:ascii="Arial" w:eastAsia="Arial" w:hAnsi="Arial" w:cs="Arial"/>
          <w:sz w:val="18"/>
          <w:szCs w:val="18"/>
        </w:rPr>
      </w:pPr>
    </w:p>
    <w:p w14:paraId="2F6233D6" w14:textId="095D5088" w:rsidR="222B953C" w:rsidRDefault="006A7844" w:rsidP="00DA142A">
      <w:pPr>
        <w:pStyle w:val="BodyText"/>
        <w:numPr>
          <w:ilvl w:val="1"/>
          <w:numId w:val="47"/>
        </w:numPr>
        <w:ind w:right="110"/>
        <w:jc w:val="both"/>
        <w:rPr>
          <w:sz w:val="18"/>
          <w:szCs w:val="18"/>
        </w:rPr>
      </w:pPr>
      <w:r w:rsidRPr="00C46BEC">
        <w:rPr>
          <w:sz w:val="18"/>
          <w:szCs w:val="18"/>
        </w:rPr>
        <w:t xml:space="preserve">A list of the </w:t>
      </w:r>
      <w:r w:rsidR="584F4F14" w:rsidRPr="00C46BEC">
        <w:rPr>
          <w:sz w:val="18"/>
          <w:szCs w:val="18"/>
        </w:rPr>
        <w:t>Subcontractors</w:t>
      </w:r>
      <w:r w:rsidRPr="00C46BEC">
        <w:rPr>
          <w:sz w:val="18"/>
          <w:szCs w:val="18"/>
        </w:rPr>
        <w:t xml:space="preserve"> and </w:t>
      </w:r>
      <w:proofErr w:type="spellStart"/>
      <w:r w:rsidR="584F4F14" w:rsidRPr="00C46BEC">
        <w:rPr>
          <w:sz w:val="18"/>
          <w:szCs w:val="18"/>
        </w:rPr>
        <w:t>Subprocessors</w:t>
      </w:r>
      <w:proofErr w:type="spellEnd"/>
      <w:r w:rsidR="584F4F14" w:rsidRPr="00C46BEC">
        <w:rPr>
          <w:sz w:val="18"/>
          <w:szCs w:val="18"/>
        </w:rPr>
        <w:t xml:space="preserve"> </w:t>
      </w:r>
      <w:r w:rsidRPr="00C46BEC">
        <w:rPr>
          <w:sz w:val="18"/>
          <w:szCs w:val="18"/>
        </w:rPr>
        <w:t xml:space="preserve">used by Digital.ai </w:t>
      </w:r>
      <w:r w:rsidR="00143FD1">
        <w:rPr>
          <w:sz w:val="18"/>
          <w:szCs w:val="18"/>
        </w:rPr>
        <w:t xml:space="preserve">to </w:t>
      </w:r>
      <w:r w:rsidR="00024184">
        <w:rPr>
          <w:sz w:val="18"/>
          <w:szCs w:val="18"/>
        </w:rPr>
        <w:t xml:space="preserve">provide functions in connection with the ICT Services </w:t>
      </w:r>
      <w:r w:rsidRPr="00C46BEC">
        <w:rPr>
          <w:sz w:val="18"/>
          <w:szCs w:val="18"/>
        </w:rPr>
        <w:t xml:space="preserve">is </w:t>
      </w:r>
      <w:r w:rsidRPr="00C47F31">
        <w:rPr>
          <w:sz w:val="18"/>
          <w:szCs w:val="18"/>
        </w:rPr>
        <w:t xml:space="preserve">set forth </w:t>
      </w:r>
      <w:r w:rsidR="584F4F14" w:rsidRPr="00C47F31">
        <w:rPr>
          <w:sz w:val="18"/>
          <w:szCs w:val="18"/>
        </w:rPr>
        <w:t xml:space="preserve">in Exhibit </w:t>
      </w:r>
      <w:r w:rsidR="007601D7" w:rsidRPr="00C47F31">
        <w:rPr>
          <w:sz w:val="18"/>
          <w:szCs w:val="18"/>
        </w:rPr>
        <w:t>1</w:t>
      </w:r>
      <w:r w:rsidRPr="00C47F31">
        <w:rPr>
          <w:sz w:val="18"/>
          <w:szCs w:val="18"/>
        </w:rPr>
        <w:t>.</w:t>
      </w:r>
      <w:r w:rsidR="00C47F31">
        <w:rPr>
          <w:sz w:val="18"/>
          <w:szCs w:val="18"/>
        </w:rPr>
        <w:t xml:space="preserve"> </w:t>
      </w:r>
    </w:p>
    <w:p w14:paraId="5B9E68DD" w14:textId="77777777" w:rsidR="00DA142A" w:rsidRPr="00DA142A" w:rsidRDefault="00DA142A" w:rsidP="00DA142A">
      <w:pPr>
        <w:pStyle w:val="BodyText"/>
        <w:ind w:right="110"/>
        <w:jc w:val="both"/>
        <w:rPr>
          <w:sz w:val="18"/>
          <w:szCs w:val="18"/>
        </w:rPr>
      </w:pPr>
    </w:p>
    <w:p w14:paraId="7DBD7557" w14:textId="36646E1B" w:rsidR="00CB0AA0" w:rsidRPr="00F815ED" w:rsidRDefault="00CB0AA0" w:rsidP="00DA142A">
      <w:pPr>
        <w:pStyle w:val="BodyText"/>
        <w:numPr>
          <w:ilvl w:val="0"/>
          <w:numId w:val="47"/>
        </w:numPr>
        <w:ind w:right="110"/>
        <w:jc w:val="both"/>
        <w:rPr>
          <w:b/>
          <w:bCs/>
          <w:spacing w:val="-2"/>
          <w:sz w:val="20"/>
          <w:szCs w:val="20"/>
        </w:rPr>
      </w:pPr>
      <w:r w:rsidRPr="00F815ED">
        <w:rPr>
          <w:b/>
          <w:bCs/>
          <w:spacing w:val="-2"/>
          <w:sz w:val="20"/>
          <w:szCs w:val="20"/>
        </w:rPr>
        <w:t>TERMINATION</w:t>
      </w:r>
    </w:p>
    <w:p w14:paraId="364DF588" w14:textId="58F2D26E" w:rsidR="003F3417" w:rsidRDefault="003F3417" w:rsidP="00DA142A">
      <w:pPr>
        <w:pStyle w:val="BodyText"/>
        <w:ind w:left="479" w:right="110"/>
        <w:jc w:val="both"/>
        <w:rPr>
          <w:spacing w:val="-2"/>
        </w:rPr>
      </w:pPr>
    </w:p>
    <w:p w14:paraId="2C99638C" w14:textId="08438804" w:rsidR="003F3417" w:rsidRPr="0099092E" w:rsidRDefault="003F3417" w:rsidP="00DA142A">
      <w:pPr>
        <w:spacing w:after="0" w:line="240" w:lineRule="auto"/>
        <w:ind w:left="479"/>
        <w:jc w:val="both"/>
        <w:rPr>
          <w:rFonts w:ascii="Arial" w:eastAsia="Palatino Linotype" w:hAnsi="Arial" w:cs="Arial"/>
          <w:color w:val="182024"/>
          <w:sz w:val="18"/>
          <w:szCs w:val="18"/>
        </w:rPr>
      </w:pPr>
      <w:r w:rsidRPr="00F815ED">
        <w:rPr>
          <w:rFonts w:ascii="Arial" w:eastAsia="Palatino Linotype" w:hAnsi="Arial" w:cs="Arial"/>
          <w:color w:val="182024"/>
          <w:sz w:val="18"/>
          <w:szCs w:val="18"/>
        </w:rPr>
        <w:t xml:space="preserve">In addition to </w:t>
      </w:r>
      <w:r w:rsidR="00C45A74">
        <w:rPr>
          <w:rFonts w:ascii="Arial" w:eastAsia="Palatino Linotype" w:hAnsi="Arial" w:cs="Arial"/>
          <w:color w:val="182024"/>
          <w:sz w:val="18"/>
          <w:szCs w:val="18"/>
        </w:rPr>
        <w:t>the</w:t>
      </w:r>
      <w:r w:rsidR="00C45A74" w:rsidRPr="00F815ED">
        <w:rPr>
          <w:rFonts w:ascii="Arial" w:eastAsia="Palatino Linotype" w:hAnsi="Arial" w:cs="Arial"/>
          <w:color w:val="182024"/>
          <w:sz w:val="18"/>
          <w:szCs w:val="18"/>
        </w:rPr>
        <w:t xml:space="preserve"> </w:t>
      </w:r>
      <w:r w:rsidRPr="0099092E">
        <w:rPr>
          <w:rFonts w:ascii="Arial" w:eastAsia="Palatino Linotype" w:hAnsi="Arial" w:cs="Arial"/>
          <w:color w:val="182024"/>
          <w:sz w:val="18"/>
          <w:szCs w:val="18"/>
        </w:rPr>
        <w:t xml:space="preserve">termination rights set out in the Agreement, Customer may terminate the Agreement </w:t>
      </w:r>
      <w:r w:rsidR="00C45A74" w:rsidRPr="0099092E">
        <w:rPr>
          <w:rFonts w:ascii="Arial" w:eastAsia="Palatino Linotype" w:hAnsi="Arial" w:cs="Arial"/>
          <w:color w:val="182024"/>
          <w:sz w:val="18"/>
          <w:szCs w:val="18"/>
        </w:rPr>
        <w:t>or applicable Order Form</w:t>
      </w:r>
      <w:r w:rsidR="00EE4DA8">
        <w:rPr>
          <w:rFonts w:ascii="Arial" w:eastAsia="Palatino Linotype" w:hAnsi="Arial" w:cs="Arial"/>
          <w:color w:val="182024"/>
          <w:sz w:val="18"/>
          <w:szCs w:val="18"/>
        </w:rPr>
        <w:t xml:space="preserve">, in whole or in part, </w:t>
      </w:r>
      <w:r w:rsidRPr="0099092E">
        <w:rPr>
          <w:rFonts w:ascii="Arial" w:eastAsia="Palatino Linotype" w:hAnsi="Arial" w:cs="Arial"/>
          <w:color w:val="182024"/>
          <w:sz w:val="18"/>
          <w:szCs w:val="18"/>
        </w:rPr>
        <w:t>if:</w:t>
      </w:r>
    </w:p>
    <w:p w14:paraId="138CABC8" w14:textId="77777777" w:rsidR="003F3417" w:rsidRPr="0099092E" w:rsidRDefault="003F3417" w:rsidP="00DA142A">
      <w:pPr>
        <w:pStyle w:val="ListParagraph"/>
        <w:spacing w:after="0" w:line="240" w:lineRule="auto"/>
        <w:ind w:left="1134"/>
        <w:jc w:val="both"/>
        <w:rPr>
          <w:rFonts w:ascii="Arial" w:eastAsia="Palatino Linotype" w:hAnsi="Arial" w:cs="Arial"/>
          <w:color w:val="182024"/>
          <w:sz w:val="18"/>
          <w:szCs w:val="18"/>
        </w:rPr>
      </w:pPr>
    </w:p>
    <w:p w14:paraId="16A6DACB" w14:textId="1CD36B45" w:rsidR="003F3417" w:rsidRPr="0099092E" w:rsidRDefault="00D3201F" w:rsidP="00DA142A">
      <w:pPr>
        <w:pStyle w:val="ListParagraph"/>
        <w:numPr>
          <w:ilvl w:val="0"/>
          <w:numId w:val="34"/>
        </w:numPr>
        <w:spacing w:after="0" w:line="240" w:lineRule="auto"/>
        <w:jc w:val="both"/>
        <w:rPr>
          <w:rFonts w:ascii="Arial" w:eastAsia="Palatino Linotype" w:hAnsi="Arial" w:cs="Arial"/>
          <w:color w:val="182024"/>
          <w:sz w:val="18"/>
          <w:szCs w:val="18"/>
        </w:rPr>
      </w:pPr>
      <w:r>
        <w:rPr>
          <w:rFonts w:ascii="Arial" w:eastAsia="Palatino Linotype" w:hAnsi="Arial" w:cs="Arial"/>
          <w:color w:val="182024"/>
          <w:sz w:val="18"/>
          <w:szCs w:val="18"/>
        </w:rPr>
        <w:t>Digital.ai</w:t>
      </w:r>
      <w:r w:rsidRPr="0099092E">
        <w:rPr>
          <w:rFonts w:ascii="Arial" w:eastAsia="Palatino Linotype" w:hAnsi="Arial" w:cs="Arial"/>
          <w:color w:val="182024"/>
          <w:sz w:val="18"/>
          <w:szCs w:val="18"/>
        </w:rPr>
        <w:t xml:space="preserve"> </w:t>
      </w:r>
      <w:r w:rsidR="003F3417" w:rsidRPr="0099092E">
        <w:rPr>
          <w:rFonts w:ascii="Arial" w:eastAsia="Palatino Linotype" w:hAnsi="Arial" w:cs="Arial"/>
          <w:color w:val="182024"/>
          <w:sz w:val="18"/>
          <w:szCs w:val="18"/>
        </w:rPr>
        <w:t xml:space="preserve">is in material breach of applicable laws, regulations or </w:t>
      </w:r>
      <w:r w:rsidR="007A6172">
        <w:rPr>
          <w:rFonts w:ascii="Arial" w:eastAsia="Palatino Linotype" w:hAnsi="Arial" w:cs="Arial"/>
          <w:color w:val="182024"/>
          <w:sz w:val="18"/>
          <w:szCs w:val="18"/>
        </w:rPr>
        <w:t xml:space="preserve">this </w:t>
      </w:r>
      <w:proofErr w:type="gramStart"/>
      <w:r w:rsidR="007A6172">
        <w:rPr>
          <w:rFonts w:ascii="Arial" w:eastAsia="Palatino Linotype" w:hAnsi="Arial" w:cs="Arial"/>
          <w:color w:val="182024"/>
          <w:sz w:val="18"/>
          <w:szCs w:val="18"/>
        </w:rPr>
        <w:t>Addendum</w:t>
      </w:r>
      <w:r w:rsidR="003F3417" w:rsidRPr="0099092E">
        <w:rPr>
          <w:rFonts w:ascii="Arial" w:eastAsia="Palatino Linotype" w:hAnsi="Arial" w:cs="Arial"/>
          <w:color w:val="182024"/>
          <w:sz w:val="18"/>
          <w:szCs w:val="18"/>
        </w:rPr>
        <w:t>;</w:t>
      </w:r>
      <w:proofErr w:type="gramEnd"/>
    </w:p>
    <w:p w14:paraId="1A246DFF" w14:textId="77777777" w:rsidR="003F3417" w:rsidRPr="0099092E" w:rsidRDefault="003F3417" w:rsidP="00DA142A">
      <w:pPr>
        <w:pStyle w:val="ListParagraph"/>
        <w:spacing w:after="0" w:line="240" w:lineRule="auto"/>
        <w:ind w:left="1494"/>
        <w:jc w:val="both"/>
        <w:rPr>
          <w:rFonts w:ascii="Arial" w:eastAsia="Palatino Linotype" w:hAnsi="Arial" w:cs="Arial"/>
          <w:color w:val="182024"/>
          <w:sz w:val="18"/>
          <w:szCs w:val="18"/>
        </w:rPr>
      </w:pPr>
    </w:p>
    <w:p w14:paraId="029C97B9" w14:textId="390291DD" w:rsidR="003F3417" w:rsidRPr="0099092E" w:rsidRDefault="003F3417" w:rsidP="00DA142A">
      <w:pPr>
        <w:pStyle w:val="ListParagraph"/>
        <w:numPr>
          <w:ilvl w:val="0"/>
          <w:numId w:val="34"/>
        </w:numPr>
        <w:spacing w:after="0" w:line="240" w:lineRule="auto"/>
        <w:jc w:val="both"/>
        <w:rPr>
          <w:rFonts w:ascii="Arial" w:eastAsia="Palatino Linotype" w:hAnsi="Arial" w:cs="Arial"/>
          <w:color w:val="182024"/>
          <w:sz w:val="18"/>
          <w:szCs w:val="18"/>
        </w:rPr>
      </w:pPr>
      <w:r w:rsidRPr="0099092E">
        <w:rPr>
          <w:rFonts w:ascii="Arial" w:eastAsia="Palatino Linotype" w:hAnsi="Arial" w:cs="Arial"/>
          <w:color w:val="182024"/>
          <w:sz w:val="18"/>
          <w:szCs w:val="18"/>
        </w:rPr>
        <w:t xml:space="preserve">circumstances have been identified throughout the monitoring of ICT third-party risk that in </w:t>
      </w:r>
      <w:proofErr w:type="gramStart"/>
      <w:r w:rsidRPr="0099092E">
        <w:rPr>
          <w:rFonts w:ascii="Arial" w:eastAsia="Palatino Linotype" w:hAnsi="Arial" w:cs="Arial"/>
          <w:color w:val="182024"/>
          <w:sz w:val="18"/>
          <w:szCs w:val="18"/>
        </w:rPr>
        <w:t>Customer’s</w:t>
      </w:r>
      <w:proofErr w:type="gramEnd"/>
      <w:r w:rsidRPr="0099092E">
        <w:rPr>
          <w:rFonts w:ascii="Arial" w:eastAsia="Palatino Linotype" w:hAnsi="Arial" w:cs="Arial"/>
          <w:color w:val="182024"/>
          <w:sz w:val="18"/>
          <w:szCs w:val="18"/>
        </w:rPr>
        <w:t xml:space="preserve"> reasonable opinion are capable of materially negatively altering the performance of the functions of the Services for which </w:t>
      </w:r>
      <w:r w:rsidR="00D3201F">
        <w:rPr>
          <w:rFonts w:ascii="Arial" w:eastAsia="Palatino Linotype" w:hAnsi="Arial" w:cs="Arial"/>
          <w:color w:val="182024"/>
          <w:sz w:val="18"/>
          <w:szCs w:val="18"/>
        </w:rPr>
        <w:t>Digital.ai</w:t>
      </w:r>
      <w:r w:rsidR="00D3201F" w:rsidRPr="0099092E">
        <w:rPr>
          <w:rFonts w:ascii="Arial" w:eastAsia="Palatino Linotype" w:hAnsi="Arial" w:cs="Arial"/>
          <w:color w:val="182024"/>
          <w:sz w:val="18"/>
          <w:szCs w:val="18"/>
        </w:rPr>
        <w:t xml:space="preserve"> </w:t>
      </w:r>
      <w:r w:rsidRPr="0099092E">
        <w:rPr>
          <w:rFonts w:ascii="Arial" w:eastAsia="Palatino Linotype" w:hAnsi="Arial" w:cs="Arial"/>
          <w:color w:val="182024"/>
          <w:sz w:val="18"/>
          <w:szCs w:val="18"/>
        </w:rPr>
        <w:t xml:space="preserve">provides an express warranty, including material changes that affect the Agreement, the arrangement or the situation of </w:t>
      </w:r>
      <w:proofErr w:type="gramStart"/>
      <w:r w:rsidR="00A955F3">
        <w:rPr>
          <w:rFonts w:ascii="Arial" w:eastAsia="Palatino Linotype" w:hAnsi="Arial" w:cs="Arial"/>
          <w:color w:val="182024"/>
          <w:sz w:val="18"/>
          <w:szCs w:val="18"/>
        </w:rPr>
        <w:t>Digital.ai</w:t>
      </w:r>
      <w:r w:rsidRPr="0099092E">
        <w:rPr>
          <w:rFonts w:ascii="Arial" w:eastAsia="Palatino Linotype" w:hAnsi="Arial" w:cs="Arial"/>
          <w:color w:val="182024"/>
          <w:sz w:val="18"/>
          <w:szCs w:val="18"/>
        </w:rPr>
        <w:t>;</w:t>
      </w:r>
      <w:proofErr w:type="gramEnd"/>
    </w:p>
    <w:p w14:paraId="4C753DA4" w14:textId="77777777" w:rsidR="003F3417" w:rsidRPr="0099092E" w:rsidRDefault="003F3417" w:rsidP="00DA142A">
      <w:pPr>
        <w:spacing w:after="0" w:line="240" w:lineRule="auto"/>
        <w:jc w:val="both"/>
        <w:rPr>
          <w:rFonts w:ascii="Arial" w:eastAsia="Palatino Linotype" w:hAnsi="Arial" w:cs="Arial"/>
          <w:color w:val="182024"/>
          <w:sz w:val="18"/>
          <w:szCs w:val="18"/>
        </w:rPr>
      </w:pPr>
    </w:p>
    <w:p w14:paraId="48CAA794" w14:textId="47B0AEF0" w:rsidR="003F3417" w:rsidRPr="0099092E" w:rsidRDefault="00D3201F" w:rsidP="00DA142A">
      <w:pPr>
        <w:pStyle w:val="ListParagraph"/>
        <w:numPr>
          <w:ilvl w:val="0"/>
          <w:numId w:val="34"/>
        </w:numPr>
        <w:spacing w:after="0" w:line="240" w:lineRule="auto"/>
        <w:jc w:val="both"/>
        <w:rPr>
          <w:rFonts w:ascii="Arial" w:eastAsia="Palatino Linotype" w:hAnsi="Arial" w:cs="Arial"/>
          <w:color w:val="182024"/>
          <w:sz w:val="18"/>
          <w:szCs w:val="18"/>
        </w:rPr>
      </w:pPr>
      <w:r>
        <w:rPr>
          <w:rFonts w:ascii="Arial" w:eastAsia="Palatino Linotype" w:hAnsi="Arial" w:cs="Arial"/>
          <w:color w:val="182024"/>
          <w:sz w:val="18"/>
          <w:szCs w:val="18"/>
        </w:rPr>
        <w:t>Digital.ai</w:t>
      </w:r>
      <w:r w:rsidRPr="0099092E">
        <w:rPr>
          <w:rFonts w:ascii="Arial" w:eastAsia="Palatino Linotype" w:hAnsi="Arial" w:cs="Arial"/>
          <w:color w:val="182024"/>
          <w:sz w:val="18"/>
          <w:szCs w:val="18"/>
        </w:rPr>
        <w:t xml:space="preserve"> </w:t>
      </w:r>
      <w:r w:rsidR="003F3417" w:rsidRPr="0099092E">
        <w:rPr>
          <w:rFonts w:ascii="Arial" w:eastAsia="Palatino Linotype" w:hAnsi="Arial" w:cs="Arial"/>
          <w:color w:val="182024"/>
          <w:sz w:val="18"/>
          <w:szCs w:val="18"/>
        </w:rPr>
        <w:t>has evidenced material weaknesses pertaining to its overall ICT risk management capable of having an adverse impact on the way it ensures the availability, authenticity, integrity</w:t>
      </w:r>
      <w:r w:rsidR="00013A0F">
        <w:rPr>
          <w:rFonts w:ascii="Arial" w:eastAsia="Palatino Linotype" w:hAnsi="Arial" w:cs="Arial"/>
          <w:color w:val="182024"/>
          <w:sz w:val="18"/>
          <w:szCs w:val="18"/>
        </w:rPr>
        <w:t>,</w:t>
      </w:r>
      <w:r w:rsidR="003F3417" w:rsidRPr="0099092E">
        <w:rPr>
          <w:rFonts w:ascii="Arial" w:eastAsia="Palatino Linotype" w:hAnsi="Arial" w:cs="Arial"/>
          <w:color w:val="182024"/>
          <w:sz w:val="18"/>
          <w:szCs w:val="18"/>
        </w:rPr>
        <w:t xml:space="preserve"> and confidentiality, of Customer’s Confidential Information; or</w:t>
      </w:r>
    </w:p>
    <w:p w14:paraId="218BB1EF" w14:textId="77777777" w:rsidR="003F3417" w:rsidRPr="00F815ED" w:rsidRDefault="003F3417" w:rsidP="00DA142A">
      <w:pPr>
        <w:spacing w:after="0" w:line="240" w:lineRule="auto"/>
        <w:jc w:val="both"/>
        <w:rPr>
          <w:rFonts w:ascii="Arial" w:eastAsia="Palatino Linotype" w:hAnsi="Arial" w:cs="Arial"/>
          <w:color w:val="182024"/>
          <w:sz w:val="18"/>
          <w:szCs w:val="18"/>
        </w:rPr>
      </w:pPr>
    </w:p>
    <w:p w14:paraId="0735D726" w14:textId="68A6AA9F" w:rsidR="003F3417" w:rsidRDefault="00406EB0" w:rsidP="00DA142A">
      <w:pPr>
        <w:pStyle w:val="ListParagraph"/>
        <w:numPr>
          <w:ilvl w:val="0"/>
          <w:numId w:val="34"/>
        </w:numPr>
        <w:spacing w:after="0" w:line="240" w:lineRule="auto"/>
        <w:jc w:val="both"/>
        <w:rPr>
          <w:rFonts w:ascii="Arial" w:eastAsia="Palatino Linotype" w:hAnsi="Arial" w:cs="Arial"/>
          <w:color w:val="182024"/>
          <w:sz w:val="18"/>
          <w:szCs w:val="18"/>
        </w:rPr>
      </w:pPr>
      <w:r>
        <w:rPr>
          <w:rFonts w:ascii="Arial" w:eastAsia="Palatino Linotype" w:hAnsi="Arial" w:cs="Arial"/>
          <w:color w:val="182024"/>
          <w:sz w:val="18"/>
          <w:szCs w:val="18"/>
        </w:rPr>
        <w:lastRenderedPageBreak/>
        <w:t>a</w:t>
      </w:r>
      <w:r w:rsidR="003F3417" w:rsidRPr="00F815ED">
        <w:rPr>
          <w:rFonts w:ascii="Arial" w:eastAsia="Palatino Linotype" w:hAnsi="Arial" w:cs="Arial"/>
          <w:color w:val="182024"/>
          <w:sz w:val="18"/>
          <w:szCs w:val="18"/>
        </w:rPr>
        <w:t xml:space="preserve"> Supervisory Authority gives an instruction of termination, for example in case the Supervisory Authority can no longer effectively supervise </w:t>
      </w:r>
      <w:proofErr w:type="gramStart"/>
      <w:r w:rsidR="003F3417" w:rsidRPr="00F815ED">
        <w:rPr>
          <w:rFonts w:ascii="Arial" w:eastAsia="Palatino Linotype" w:hAnsi="Arial" w:cs="Arial"/>
          <w:color w:val="182024"/>
          <w:sz w:val="18"/>
          <w:szCs w:val="18"/>
        </w:rPr>
        <w:t>Customer</w:t>
      </w:r>
      <w:r w:rsidR="00807A29">
        <w:rPr>
          <w:rFonts w:ascii="Arial" w:eastAsia="Palatino Linotype" w:hAnsi="Arial" w:cs="Arial"/>
          <w:color w:val="182024"/>
          <w:sz w:val="18"/>
          <w:szCs w:val="18"/>
        </w:rPr>
        <w:t>;</w:t>
      </w:r>
      <w:proofErr w:type="gramEnd"/>
    </w:p>
    <w:p w14:paraId="70FEB4DD" w14:textId="77777777" w:rsidR="000B751C" w:rsidRDefault="000B751C" w:rsidP="00DA142A">
      <w:pPr>
        <w:pStyle w:val="ListParagraph"/>
        <w:spacing w:after="0" w:line="240" w:lineRule="auto"/>
        <w:rPr>
          <w:rFonts w:ascii="Arial" w:eastAsia="Palatino Linotype" w:hAnsi="Arial" w:cs="Arial"/>
          <w:color w:val="182024"/>
          <w:sz w:val="18"/>
          <w:szCs w:val="18"/>
        </w:rPr>
      </w:pPr>
    </w:p>
    <w:p w14:paraId="6F225516" w14:textId="4E193B3E" w:rsidR="00605887" w:rsidRDefault="000B751C" w:rsidP="00DA142A">
      <w:pPr>
        <w:pStyle w:val="ListParagraph"/>
        <w:spacing w:after="0" w:line="240" w:lineRule="auto"/>
        <w:rPr>
          <w:rFonts w:ascii="Arial" w:eastAsia="Palatino Linotype" w:hAnsi="Arial" w:cs="Arial"/>
          <w:color w:val="182024"/>
          <w:sz w:val="18"/>
          <w:szCs w:val="18"/>
        </w:rPr>
      </w:pPr>
      <w:r w:rsidRPr="000B751C">
        <w:rPr>
          <w:rFonts w:ascii="Arial" w:eastAsia="Palatino Linotype" w:hAnsi="Arial" w:cs="Arial"/>
          <w:color w:val="182024"/>
          <w:sz w:val="18"/>
          <w:szCs w:val="18"/>
        </w:rPr>
        <w:t xml:space="preserve">provided, however, (1) the </w:t>
      </w:r>
      <w:proofErr w:type="gramStart"/>
      <w:r w:rsidRPr="000B751C">
        <w:rPr>
          <w:rFonts w:ascii="Arial" w:eastAsia="Palatino Linotype" w:hAnsi="Arial" w:cs="Arial"/>
          <w:color w:val="182024"/>
          <w:sz w:val="18"/>
          <w:szCs w:val="18"/>
        </w:rPr>
        <w:t>aforementioned termination</w:t>
      </w:r>
      <w:proofErr w:type="gramEnd"/>
      <w:r w:rsidRPr="000B751C">
        <w:rPr>
          <w:rFonts w:ascii="Arial" w:eastAsia="Palatino Linotype" w:hAnsi="Arial" w:cs="Arial"/>
          <w:color w:val="182024"/>
          <w:sz w:val="18"/>
          <w:szCs w:val="18"/>
        </w:rPr>
        <w:t xml:space="preserve"> rights are limited to </w:t>
      </w:r>
      <w:r w:rsidR="00807A29">
        <w:rPr>
          <w:rFonts w:ascii="Arial" w:eastAsia="Palatino Linotype" w:hAnsi="Arial" w:cs="Arial"/>
          <w:color w:val="182024"/>
          <w:sz w:val="18"/>
          <w:szCs w:val="18"/>
        </w:rPr>
        <w:t xml:space="preserve">the </w:t>
      </w:r>
      <w:r w:rsidRPr="000B751C">
        <w:rPr>
          <w:rFonts w:ascii="Arial" w:eastAsia="Palatino Linotype" w:hAnsi="Arial" w:cs="Arial"/>
          <w:color w:val="182024"/>
          <w:sz w:val="18"/>
          <w:szCs w:val="18"/>
        </w:rPr>
        <w:t>Services that are subject to this Addendum, and (2) that Customer must give written notice describing the nature and basis of the breach to Digital.ai and Digital.ai has failed to cure the breach within 30 days after receipt of Customer´s breach notice</w:t>
      </w:r>
      <w:r w:rsidR="00AE4A5A">
        <w:rPr>
          <w:rFonts w:ascii="Arial" w:eastAsia="Palatino Linotype" w:hAnsi="Arial" w:cs="Arial"/>
          <w:color w:val="182024"/>
          <w:sz w:val="18"/>
          <w:szCs w:val="18"/>
        </w:rPr>
        <w:t>.</w:t>
      </w:r>
    </w:p>
    <w:p w14:paraId="29458C70" w14:textId="77777777" w:rsidR="00DA142A" w:rsidRPr="00BC390F" w:rsidRDefault="00DA142A" w:rsidP="00DA142A">
      <w:pPr>
        <w:pStyle w:val="ListParagraph"/>
        <w:spacing w:after="0" w:line="240" w:lineRule="auto"/>
        <w:rPr>
          <w:rFonts w:ascii="Arial" w:eastAsia="Palatino Linotype" w:hAnsi="Arial" w:cs="Arial"/>
          <w:color w:val="182024"/>
          <w:sz w:val="18"/>
          <w:szCs w:val="18"/>
        </w:rPr>
      </w:pPr>
    </w:p>
    <w:p w14:paraId="6E41D8AD" w14:textId="59C04BBC" w:rsidR="00605887" w:rsidRPr="00121AEE" w:rsidRDefault="00605887" w:rsidP="00DA142A">
      <w:pPr>
        <w:spacing w:after="0" w:line="240" w:lineRule="auto"/>
        <w:ind w:left="720"/>
        <w:jc w:val="both"/>
        <w:rPr>
          <w:rFonts w:ascii="Arial" w:eastAsia="Palatino Linotype" w:hAnsi="Arial" w:cs="Arial"/>
          <w:color w:val="182024"/>
          <w:sz w:val="18"/>
          <w:szCs w:val="18"/>
        </w:rPr>
      </w:pPr>
      <w:r w:rsidRPr="00605887">
        <w:rPr>
          <w:rFonts w:ascii="Arial" w:eastAsia="Palatino Linotype" w:hAnsi="Arial" w:cs="Arial"/>
          <w:color w:val="182024"/>
          <w:sz w:val="18"/>
          <w:szCs w:val="18"/>
        </w:rPr>
        <w:t xml:space="preserve">Customer shall pay </w:t>
      </w:r>
      <w:r w:rsidR="00A955F3" w:rsidRPr="000B751C">
        <w:rPr>
          <w:rFonts w:ascii="Arial" w:eastAsia="Palatino Linotype" w:hAnsi="Arial" w:cs="Arial"/>
          <w:color w:val="182024"/>
          <w:sz w:val="18"/>
          <w:szCs w:val="18"/>
        </w:rPr>
        <w:t xml:space="preserve">Digital.ai </w:t>
      </w:r>
      <w:r w:rsidRPr="00605887">
        <w:rPr>
          <w:rFonts w:ascii="Arial" w:eastAsia="Palatino Linotype" w:hAnsi="Arial" w:cs="Arial"/>
          <w:color w:val="182024"/>
          <w:sz w:val="18"/>
          <w:szCs w:val="18"/>
        </w:rPr>
        <w:t>all amounts owed for the Service</w:t>
      </w:r>
      <w:r>
        <w:rPr>
          <w:rFonts w:ascii="Arial" w:eastAsia="Palatino Linotype" w:hAnsi="Arial" w:cs="Arial"/>
          <w:color w:val="182024"/>
          <w:sz w:val="18"/>
          <w:szCs w:val="18"/>
        </w:rPr>
        <w:t>s</w:t>
      </w:r>
      <w:r w:rsidR="002055C3">
        <w:rPr>
          <w:rFonts w:ascii="Arial" w:eastAsia="Palatino Linotype" w:hAnsi="Arial" w:cs="Arial"/>
          <w:color w:val="182024"/>
          <w:sz w:val="18"/>
          <w:szCs w:val="18"/>
        </w:rPr>
        <w:t xml:space="preserve"> through the effective date of termination</w:t>
      </w:r>
      <w:r w:rsidRPr="00605887">
        <w:rPr>
          <w:rFonts w:ascii="Arial" w:eastAsia="Palatino Linotype" w:hAnsi="Arial" w:cs="Arial"/>
          <w:color w:val="182024"/>
          <w:sz w:val="18"/>
          <w:szCs w:val="18"/>
        </w:rPr>
        <w:t xml:space="preserve">, which will become due </w:t>
      </w:r>
      <w:r w:rsidR="002055C3">
        <w:rPr>
          <w:rFonts w:ascii="Arial" w:eastAsia="Palatino Linotype" w:hAnsi="Arial" w:cs="Arial"/>
          <w:color w:val="182024"/>
          <w:sz w:val="18"/>
          <w:szCs w:val="18"/>
        </w:rPr>
        <w:t xml:space="preserve">immediately </w:t>
      </w:r>
      <w:r w:rsidRPr="00605887">
        <w:rPr>
          <w:rFonts w:ascii="Arial" w:eastAsia="Palatino Linotype" w:hAnsi="Arial" w:cs="Arial"/>
          <w:color w:val="182024"/>
          <w:sz w:val="18"/>
          <w:szCs w:val="18"/>
        </w:rPr>
        <w:t xml:space="preserve">upon </w:t>
      </w:r>
      <w:r w:rsidR="002055C3">
        <w:rPr>
          <w:rFonts w:ascii="Arial" w:eastAsia="Palatino Linotype" w:hAnsi="Arial" w:cs="Arial"/>
          <w:color w:val="182024"/>
          <w:sz w:val="18"/>
          <w:szCs w:val="18"/>
        </w:rPr>
        <w:t>such termination</w:t>
      </w:r>
      <w:r w:rsidRPr="00605887">
        <w:rPr>
          <w:rFonts w:ascii="Arial" w:eastAsia="Palatino Linotype" w:hAnsi="Arial" w:cs="Arial"/>
          <w:color w:val="182024"/>
          <w:sz w:val="18"/>
          <w:szCs w:val="18"/>
        </w:rPr>
        <w:t>, and no portion of any prepaid amounts</w:t>
      </w:r>
      <w:r w:rsidR="00BC390F">
        <w:rPr>
          <w:rFonts w:ascii="Arial" w:eastAsia="Palatino Linotype" w:hAnsi="Arial" w:cs="Arial"/>
          <w:color w:val="182024"/>
          <w:sz w:val="18"/>
          <w:szCs w:val="18"/>
        </w:rPr>
        <w:t xml:space="preserve"> </w:t>
      </w:r>
      <w:r w:rsidRPr="00605887">
        <w:rPr>
          <w:rFonts w:ascii="Arial" w:eastAsia="Palatino Linotype" w:hAnsi="Arial" w:cs="Arial"/>
          <w:color w:val="182024"/>
          <w:sz w:val="18"/>
          <w:szCs w:val="18"/>
        </w:rPr>
        <w:t>(if applicable) shall be refunded.</w:t>
      </w:r>
    </w:p>
    <w:p w14:paraId="2E18E199" w14:textId="77777777" w:rsidR="003F3417" w:rsidRDefault="003F3417" w:rsidP="00DA142A">
      <w:pPr>
        <w:pStyle w:val="BodyText"/>
        <w:ind w:left="479" w:right="110"/>
        <w:jc w:val="both"/>
        <w:rPr>
          <w:spacing w:val="-2"/>
        </w:rPr>
      </w:pPr>
    </w:p>
    <w:p w14:paraId="5828E4E6" w14:textId="77777777" w:rsidR="00765013" w:rsidRDefault="00765013" w:rsidP="00DA142A">
      <w:pPr>
        <w:pStyle w:val="BodyText"/>
        <w:ind w:left="479" w:right="110"/>
        <w:jc w:val="both"/>
        <w:rPr>
          <w:spacing w:val="-2"/>
        </w:rPr>
      </w:pPr>
    </w:p>
    <w:p w14:paraId="2CBB7161" w14:textId="267EF609" w:rsidR="00642567" w:rsidRPr="003B4297" w:rsidRDefault="006B27F4" w:rsidP="00DA142A">
      <w:pPr>
        <w:pStyle w:val="BodyText"/>
        <w:numPr>
          <w:ilvl w:val="0"/>
          <w:numId w:val="47"/>
        </w:numPr>
        <w:ind w:right="110"/>
        <w:jc w:val="both"/>
        <w:rPr>
          <w:b/>
          <w:bCs/>
          <w:spacing w:val="-2"/>
          <w:sz w:val="20"/>
          <w:szCs w:val="20"/>
        </w:rPr>
      </w:pPr>
      <w:r w:rsidRPr="003B4297">
        <w:rPr>
          <w:b/>
          <w:bCs/>
          <w:spacing w:val="-2"/>
          <w:sz w:val="20"/>
          <w:szCs w:val="20"/>
        </w:rPr>
        <w:t>AUDIT</w:t>
      </w:r>
      <w:r w:rsidR="00CA138F" w:rsidRPr="003B4297">
        <w:rPr>
          <w:b/>
          <w:bCs/>
          <w:spacing w:val="-2"/>
          <w:sz w:val="20"/>
          <w:szCs w:val="20"/>
        </w:rPr>
        <w:t xml:space="preserve"> </w:t>
      </w:r>
    </w:p>
    <w:p w14:paraId="4DCBA0DA" w14:textId="77777777" w:rsidR="0087027B" w:rsidRPr="003B4297" w:rsidRDefault="0087027B" w:rsidP="00DA142A">
      <w:pPr>
        <w:pStyle w:val="BodyText"/>
        <w:ind w:left="479" w:right="110"/>
        <w:jc w:val="both"/>
        <w:rPr>
          <w:spacing w:val="-2"/>
          <w:sz w:val="18"/>
          <w:szCs w:val="18"/>
        </w:rPr>
      </w:pPr>
    </w:p>
    <w:p w14:paraId="23681CDA" w14:textId="74B33C4D" w:rsidR="00873721" w:rsidRPr="003B4297" w:rsidRDefault="009D4442" w:rsidP="00DA142A">
      <w:pPr>
        <w:pStyle w:val="BodyText"/>
        <w:numPr>
          <w:ilvl w:val="0"/>
          <w:numId w:val="38"/>
        </w:numPr>
        <w:ind w:right="110"/>
        <w:jc w:val="both"/>
        <w:rPr>
          <w:spacing w:val="-2"/>
          <w:sz w:val="18"/>
          <w:szCs w:val="18"/>
        </w:rPr>
      </w:pPr>
      <w:r w:rsidRPr="00642567">
        <w:rPr>
          <w:spacing w:val="-2"/>
          <w:sz w:val="18"/>
          <w:szCs w:val="18"/>
        </w:rPr>
        <w:t xml:space="preserve">Upon </w:t>
      </w:r>
      <w:r w:rsidR="0020786F" w:rsidRPr="003B4297">
        <w:rPr>
          <w:spacing w:val="-2"/>
          <w:sz w:val="18"/>
          <w:szCs w:val="18"/>
        </w:rPr>
        <w:t xml:space="preserve">reasonable </w:t>
      </w:r>
      <w:r w:rsidRPr="00642567">
        <w:rPr>
          <w:spacing w:val="-2"/>
          <w:sz w:val="18"/>
          <w:szCs w:val="18"/>
        </w:rPr>
        <w:t xml:space="preserve">request, </w:t>
      </w:r>
      <w:r w:rsidRPr="003B4297">
        <w:rPr>
          <w:spacing w:val="-2"/>
          <w:sz w:val="18"/>
          <w:szCs w:val="18"/>
        </w:rPr>
        <w:t>Customer</w:t>
      </w:r>
      <w:r w:rsidRPr="00642567">
        <w:rPr>
          <w:spacing w:val="-2"/>
          <w:sz w:val="18"/>
          <w:szCs w:val="18"/>
        </w:rPr>
        <w:t xml:space="preserve"> may examine relevant </w:t>
      </w:r>
      <w:r w:rsidR="00117D41">
        <w:rPr>
          <w:spacing w:val="-2"/>
          <w:sz w:val="18"/>
          <w:szCs w:val="18"/>
        </w:rPr>
        <w:t>audit reports</w:t>
      </w:r>
      <w:r w:rsidR="00F35D00">
        <w:rPr>
          <w:spacing w:val="-2"/>
          <w:sz w:val="18"/>
          <w:szCs w:val="18"/>
        </w:rPr>
        <w:t xml:space="preserve"> and/or </w:t>
      </w:r>
      <w:r w:rsidR="00117D41" w:rsidRPr="00117D41">
        <w:rPr>
          <w:spacing w:val="-2"/>
          <w:sz w:val="18"/>
          <w:szCs w:val="18"/>
        </w:rPr>
        <w:t>certification</w:t>
      </w:r>
      <w:r w:rsidR="00F35D00">
        <w:rPr>
          <w:spacing w:val="-2"/>
          <w:sz w:val="18"/>
          <w:szCs w:val="18"/>
        </w:rPr>
        <w:t>s</w:t>
      </w:r>
      <w:r w:rsidRPr="00642567">
        <w:rPr>
          <w:spacing w:val="-2"/>
          <w:sz w:val="18"/>
          <w:szCs w:val="18"/>
        </w:rPr>
        <w:t xml:space="preserve"> (such as SOC 2 Type 2) that are available from </w:t>
      </w:r>
      <w:r w:rsidRPr="003B4297">
        <w:rPr>
          <w:spacing w:val="-2"/>
          <w:sz w:val="18"/>
          <w:szCs w:val="18"/>
        </w:rPr>
        <w:t>Digital.ai</w:t>
      </w:r>
      <w:r w:rsidRPr="00642567">
        <w:rPr>
          <w:spacing w:val="-2"/>
          <w:sz w:val="18"/>
          <w:szCs w:val="18"/>
        </w:rPr>
        <w:t xml:space="preserve"> and applicable to the </w:t>
      </w:r>
      <w:r w:rsidRPr="003B4297">
        <w:rPr>
          <w:spacing w:val="-2"/>
          <w:sz w:val="18"/>
          <w:szCs w:val="18"/>
        </w:rPr>
        <w:t>Services</w:t>
      </w:r>
      <w:r w:rsidRPr="00642567">
        <w:rPr>
          <w:spacing w:val="-2"/>
          <w:sz w:val="18"/>
          <w:szCs w:val="18"/>
        </w:rPr>
        <w:t xml:space="preserve"> to verify compliance with </w:t>
      </w:r>
      <w:r w:rsidR="0020786F" w:rsidRPr="003B4297">
        <w:rPr>
          <w:spacing w:val="-2"/>
          <w:sz w:val="18"/>
          <w:szCs w:val="18"/>
        </w:rPr>
        <w:t>this Addendum</w:t>
      </w:r>
      <w:r w:rsidRPr="00642567">
        <w:rPr>
          <w:spacing w:val="-2"/>
          <w:sz w:val="18"/>
          <w:szCs w:val="18"/>
        </w:rPr>
        <w:t xml:space="preserve"> </w:t>
      </w:r>
      <w:r w:rsidR="0020786F" w:rsidRPr="003B4297">
        <w:rPr>
          <w:spacing w:val="-2"/>
          <w:sz w:val="18"/>
          <w:szCs w:val="18"/>
        </w:rPr>
        <w:t>and/</w:t>
      </w:r>
      <w:r w:rsidRPr="00642567">
        <w:rPr>
          <w:spacing w:val="-2"/>
          <w:sz w:val="18"/>
          <w:szCs w:val="18"/>
        </w:rPr>
        <w:t xml:space="preserve">or </w:t>
      </w:r>
      <w:r w:rsidRPr="003B4297">
        <w:rPr>
          <w:spacing w:val="-2"/>
          <w:sz w:val="18"/>
          <w:szCs w:val="18"/>
        </w:rPr>
        <w:t>Digital.ai’s</w:t>
      </w:r>
      <w:r w:rsidRPr="00642567">
        <w:rPr>
          <w:spacing w:val="-2"/>
          <w:sz w:val="18"/>
          <w:szCs w:val="18"/>
        </w:rPr>
        <w:t xml:space="preserve"> technical and organizational measures. </w:t>
      </w:r>
      <w:proofErr w:type="gramStart"/>
      <w:r w:rsidR="00AE6C2C" w:rsidRPr="003B4297">
        <w:rPr>
          <w:spacing w:val="-2"/>
          <w:sz w:val="18"/>
          <w:szCs w:val="18"/>
        </w:rPr>
        <w:t>Customer</w:t>
      </w:r>
      <w:proofErr w:type="gramEnd"/>
      <w:r w:rsidR="0020786F" w:rsidRPr="00642567">
        <w:rPr>
          <w:spacing w:val="-2"/>
          <w:sz w:val="18"/>
          <w:szCs w:val="18"/>
        </w:rPr>
        <w:t xml:space="preserve"> will have the right to submit security questionnaires to </w:t>
      </w:r>
      <w:r w:rsidR="00AE6C2C" w:rsidRPr="003B4297">
        <w:rPr>
          <w:spacing w:val="-2"/>
          <w:sz w:val="18"/>
          <w:szCs w:val="18"/>
        </w:rPr>
        <w:t>Digital.ai</w:t>
      </w:r>
      <w:r w:rsidR="00210F92">
        <w:rPr>
          <w:spacing w:val="-2"/>
          <w:sz w:val="18"/>
          <w:szCs w:val="18"/>
        </w:rPr>
        <w:t xml:space="preserve"> in the event </w:t>
      </w:r>
      <w:r w:rsidR="008D1AF4" w:rsidRPr="00642567">
        <w:rPr>
          <w:spacing w:val="-2"/>
          <w:sz w:val="18"/>
          <w:szCs w:val="18"/>
        </w:rPr>
        <w:t xml:space="preserve">any identified gaps or unresolved questions exist following </w:t>
      </w:r>
      <w:r w:rsidR="008D1AF4" w:rsidRPr="003B4297">
        <w:rPr>
          <w:spacing w:val="-2"/>
          <w:sz w:val="18"/>
          <w:szCs w:val="18"/>
        </w:rPr>
        <w:t>Customer’s</w:t>
      </w:r>
      <w:r w:rsidR="008D1AF4" w:rsidRPr="00642567">
        <w:rPr>
          <w:spacing w:val="-2"/>
          <w:sz w:val="18"/>
          <w:szCs w:val="18"/>
        </w:rPr>
        <w:t xml:space="preserve"> review of </w:t>
      </w:r>
      <w:r w:rsidR="008D1AF4" w:rsidRPr="003B4297">
        <w:rPr>
          <w:spacing w:val="-2"/>
          <w:sz w:val="18"/>
          <w:szCs w:val="18"/>
        </w:rPr>
        <w:t>Digital.ai’s</w:t>
      </w:r>
      <w:r w:rsidR="008D1AF4" w:rsidRPr="00642567">
        <w:rPr>
          <w:spacing w:val="-2"/>
          <w:sz w:val="18"/>
          <w:szCs w:val="18"/>
        </w:rPr>
        <w:t xml:space="preserve"> documentation</w:t>
      </w:r>
      <w:r w:rsidR="00AE6C2C" w:rsidRPr="003B4297">
        <w:rPr>
          <w:spacing w:val="-2"/>
          <w:sz w:val="18"/>
          <w:szCs w:val="18"/>
        </w:rPr>
        <w:t>.</w:t>
      </w:r>
    </w:p>
    <w:p w14:paraId="30EE7E6D" w14:textId="77777777" w:rsidR="00AA023B" w:rsidRPr="003B4297" w:rsidRDefault="00AA023B" w:rsidP="00DA142A">
      <w:pPr>
        <w:pStyle w:val="BodyText"/>
        <w:ind w:left="839" w:right="110"/>
        <w:jc w:val="both"/>
        <w:rPr>
          <w:spacing w:val="-2"/>
          <w:sz w:val="18"/>
          <w:szCs w:val="18"/>
        </w:rPr>
      </w:pPr>
    </w:p>
    <w:p w14:paraId="510E9A8A" w14:textId="1B1D5C06" w:rsidR="00DC4CA1" w:rsidRPr="003B4297" w:rsidRDefault="000B26AD" w:rsidP="00DA142A">
      <w:pPr>
        <w:pStyle w:val="BodyText"/>
        <w:numPr>
          <w:ilvl w:val="0"/>
          <w:numId w:val="38"/>
        </w:numPr>
        <w:ind w:right="110"/>
        <w:jc w:val="both"/>
        <w:rPr>
          <w:spacing w:val="-2"/>
          <w:sz w:val="18"/>
          <w:szCs w:val="18"/>
        </w:rPr>
      </w:pPr>
      <w:r w:rsidRPr="003B4297">
        <w:rPr>
          <w:spacing w:val="-2"/>
          <w:sz w:val="18"/>
          <w:szCs w:val="18"/>
        </w:rPr>
        <w:t>In the event the</w:t>
      </w:r>
      <w:r w:rsidR="008F1B76">
        <w:rPr>
          <w:spacing w:val="-2"/>
          <w:sz w:val="18"/>
          <w:szCs w:val="18"/>
        </w:rPr>
        <w:t xml:space="preserve"> </w:t>
      </w:r>
      <w:r w:rsidR="008F1B76" w:rsidRPr="004A2E24">
        <w:rPr>
          <w:rFonts w:eastAsia="Palatino Linotype"/>
          <w:color w:val="182024"/>
          <w:sz w:val="18"/>
          <w:szCs w:val="18"/>
        </w:rPr>
        <w:t>ICT</w:t>
      </w:r>
      <w:r w:rsidRPr="003B4297">
        <w:rPr>
          <w:spacing w:val="-2"/>
          <w:sz w:val="18"/>
          <w:szCs w:val="18"/>
        </w:rPr>
        <w:t xml:space="preserve"> Services are considered by Customer as supporting critical or important functions and if Customer or one of its Supervisory</w:t>
      </w:r>
      <w:r w:rsidR="006C088F">
        <w:rPr>
          <w:spacing w:val="-2"/>
          <w:sz w:val="18"/>
          <w:szCs w:val="18"/>
        </w:rPr>
        <w:t xml:space="preserve"> </w:t>
      </w:r>
      <w:r w:rsidRPr="003B4297">
        <w:rPr>
          <w:spacing w:val="-2"/>
          <w:sz w:val="18"/>
          <w:szCs w:val="18"/>
        </w:rPr>
        <w:t xml:space="preserve">Authorities requests to audit the Services </w:t>
      </w:r>
      <w:r w:rsidR="00320118" w:rsidRPr="003B4297">
        <w:rPr>
          <w:spacing w:val="-2"/>
          <w:sz w:val="18"/>
          <w:szCs w:val="18"/>
        </w:rPr>
        <w:t xml:space="preserve">to fulfill a regulatory requirement, </w:t>
      </w:r>
      <w:r w:rsidR="00EB7ADD" w:rsidRPr="003B4297">
        <w:rPr>
          <w:spacing w:val="-2"/>
          <w:sz w:val="18"/>
          <w:szCs w:val="18"/>
        </w:rPr>
        <w:t>Digital.ai</w:t>
      </w:r>
      <w:r w:rsidR="00320118" w:rsidRPr="003B4297">
        <w:rPr>
          <w:spacing w:val="-2"/>
          <w:sz w:val="18"/>
          <w:szCs w:val="18"/>
        </w:rPr>
        <w:t xml:space="preserve"> shall permit </w:t>
      </w:r>
      <w:r w:rsidR="00EB7ADD" w:rsidRPr="003B4297">
        <w:rPr>
          <w:spacing w:val="-2"/>
          <w:sz w:val="18"/>
          <w:szCs w:val="18"/>
        </w:rPr>
        <w:t>Customer</w:t>
      </w:r>
      <w:r w:rsidR="00320118" w:rsidRPr="003B4297">
        <w:rPr>
          <w:spacing w:val="-2"/>
          <w:sz w:val="18"/>
          <w:szCs w:val="18"/>
        </w:rPr>
        <w:t xml:space="preserve"> and/or such </w:t>
      </w:r>
      <w:r w:rsidR="00EB7ADD" w:rsidRPr="003B4297">
        <w:rPr>
          <w:spacing w:val="-2"/>
          <w:sz w:val="18"/>
          <w:szCs w:val="18"/>
        </w:rPr>
        <w:t xml:space="preserve">Supervisory </w:t>
      </w:r>
      <w:r w:rsidR="00EB7ADD" w:rsidRPr="00ED793E">
        <w:rPr>
          <w:spacing w:val="-2"/>
          <w:sz w:val="18"/>
          <w:szCs w:val="18"/>
        </w:rPr>
        <w:t>Authority</w:t>
      </w:r>
      <w:r w:rsidR="00320118" w:rsidRPr="00ED793E">
        <w:rPr>
          <w:spacing w:val="-2"/>
          <w:sz w:val="18"/>
          <w:szCs w:val="18"/>
        </w:rPr>
        <w:t xml:space="preserve"> to </w:t>
      </w:r>
      <w:r w:rsidR="00ED793E" w:rsidRPr="00ED793E">
        <w:rPr>
          <w:spacing w:val="-2"/>
          <w:sz w:val="18"/>
          <w:szCs w:val="18"/>
        </w:rPr>
        <w:t>conduct such audit</w:t>
      </w:r>
      <w:r w:rsidR="00320118" w:rsidRPr="00ED793E">
        <w:rPr>
          <w:spacing w:val="-2"/>
          <w:sz w:val="18"/>
          <w:szCs w:val="18"/>
        </w:rPr>
        <w:t xml:space="preserve"> during</w:t>
      </w:r>
      <w:r w:rsidR="00320118" w:rsidRPr="003B4297">
        <w:rPr>
          <w:spacing w:val="-2"/>
          <w:sz w:val="18"/>
          <w:szCs w:val="18"/>
        </w:rPr>
        <w:t xml:space="preserve"> normal business hours at a date and time mutually agreeable to </w:t>
      </w:r>
      <w:r w:rsidR="00EB7ADD" w:rsidRPr="003B4297">
        <w:rPr>
          <w:spacing w:val="-2"/>
          <w:sz w:val="18"/>
          <w:szCs w:val="18"/>
        </w:rPr>
        <w:t xml:space="preserve">Digital.ai </w:t>
      </w:r>
      <w:r w:rsidR="00320118" w:rsidRPr="003B4297">
        <w:rPr>
          <w:spacing w:val="-2"/>
          <w:sz w:val="18"/>
          <w:szCs w:val="18"/>
        </w:rPr>
        <w:t xml:space="preserve">and </w:t>
      </w:r>
      <w:r w:rsidR="00EB7ADD" w:rsidRPr="003B4297">
        <w:rPr>
          <w:spacing w:val="-2"/>
          <w:sz w:val="18"/>
          <w:szCs w:val="18"/>
        </w:rPr>
        <w:t>Customer</w:t>
      </w:r>
      <w:r w:rsidR="00320118" w:rsidRPr="003B4297">
        <w:rPr>
          <w:spacing w:val="-2"/>
          <w:sz w:val="18"/>
          <w:szCs w:val="18"/>
        </w:rPr>
        <w:t xml:space="preserve"> and/or such </w:t>
      </w:r>
      <w:r w:rsidR="00EB7ADD" w:rsidRPr="003B4297">
        <w:rPr>
          <w:spacing w:val="-2"/>
          <w:sz w:val="18"/>
          <w:szCs w:val="18"/>
        </w:rPr>
        <w:t>Supervisory Authority</w:t>
      </w:r>
      <w:r w:rsidR="00DA142A">
        <w:rPr>
          <w:spacing w:val="-2"/>
          <w:sz w:val="18"/>
          <w:szCs w:val="18"/>
        </w:rPr>
        <w:t xml:space="preserve">. </w:t>
      </w:r>
      <w:r w:rsidR="00DC4CA1" w:rsidRPr="003B4297">
        <w:rPr>
          <w:spacing w:val="-2"/>
          <w:sz w:val="18"/>
          <w:szCs w:val="18"/>
        </w:rPr>
        <w:t>Before a planned audit or on-site visit, Customer shall provide reasonable notice</w:t>
      </w:r>
      <w:r w:rsidR="00961B81">
        <w:rPr>
          <w:spacing w:val="-2"/>
          <w:sz w:val="18"/>
          <w:szCs w:val="18"/>
        </w:rPr>
        <w:t xml:space="preserve"> (at least 30 days in advance)</w:t>
      </w:r>
      <w:r w:rsidR="00DC4CA1" w:rsidRPr="003B4297">
        <w:rPr>
          <w:spacing w:val="-2"/>
          <w:sz w:val="18"/>
          <w:szCs w:val="18"/>
        </w:rPr>
        <w:t xml:space="preserve"> to </w:t>
      </w:r>
      <w:r w:rsidR="00EE7CDB">
        <w:rPr>
          <w:spacing w:val="-2"/>
          <w:sz w:val="18"/>
          <w:szCs w:val="18"/>
        </w:rPr>
        <w:t>Digital.ai</w:t>
      </w:r>
      <w:r w:rsidR="00DC4CA1" w:rsidRPr="003B4297">
        <w:rPr>
          <w:spacing w:val="-2"/>
          <w:sz w:val="18"/>
          <w:szCs w:val="18"/>
        </w:rPr>
        <w:t xml:space="preserve">, as well as the details </w:t>
      </w:r>
      <w:r w:rsidR="003F7B33">
        <w:rPr>
          <w:spacing w:val="-2"/>
          <w:sz w:val="18"/>
          <w:szCs w:val="18"/>
        </w:rPr>
        <w:t>regarding</w:t>
      </w:r>
      <w:r w:rsidR="00DC4CA1" w:rsidRPr="003B4297">
        <w:rPr>
          <w:spacing w:val="-2"/>
          <w:sz w:val="18"/>
          <w:szCs w:val="18"/>
        </w:rPr>
        <w:t xml:space="preserve"> the scope and duration of such audit</w:t>
      </w:r>
      <w:r w:rsidR="002956DB" w:rsidRPr="003B4297">
        <w:rPr>
          <w:spacing w:val="-2"/>
          <w:sz w:val="18"/>
          <w:szCs w:val="18"/>
        </w:rPr>
        <w:t xml:space="preserve">. </w:t>
      </w:r>
      <w:r w:rsidR="006A309B" w:rsidRPr="003B4297">
        <w:rPr>
          <w:spacing w:val="-2"/>
          <w:sz w:val="18"/>
          <w:szCs w:val="18"/>
        </w:rPr>
        <w:t xml:space="preserve">Customer shall provide Digital.ai with a copy of any final </w:t>
      </w:r>
      <w:r w:rsidR="00DA142A">
        <w:rPr>
          <w:spacing w:val="-2"/>
          <w:sz w:val="18"/>
          <w:szCs w:val="18"/>
        </w:rPr>
        <w:t xml:space="preserve">audit </w:t>
      </w:r>
      <w:r w:rsidR="006A309B" w:rsidRPr="003B4297">
        <w:rPr>
          <w:spacing w:val="-2"/>
          <w:sz w:val="18"/>
          <w:szCs w:val="18"/>
        </w:rPr>
        <w:t xml:space="preserve">report </w:t>
      </w:r>
      <w:r w:rsidR="00DA142A">
        <w:rPr>
          <w:spacing w:val="-2"/>
          <w:sz w:val="18"/>
          <w:szCs w:val="18"/>
        </w:rPr>
        <w:t>(</w:t>
      </w:r>
      <w:r w:rsidR="006A309B" w:rsidRPr="003B4297">
        <w:rPr>
          <w:spacing w:val="-2"/>
          <w:sz w:val="18"/>
          <w:szCs w:val="18"/>
        </w:rPr>
        <w:t>unless prohibited by applicable law</w:t>
      </w:r>
      <w:r w:rsidR="00DA142A">
        <w:rPr>
          <w:spacing w:val="-2"/>
          <w:sz w:val="18"/>
          <w:szCs w:val="18"/>
        </w:rPr>
        <w:t>)</w:t>
      </w:r>
      <w:r w:rsidR="006A309B" w:rsidRPr="003B4297">
        <w:rPr>
          <w:spacing w:val="-2"/>
          <w:sz w:val="18"/>
          <w:szCs w:val="18"/>
        </w:rPr>
        <w:t xml:space="preserve"> and</w:t>
      </w:r>
      <w:r w:rsidR="00147BB0">
        <w:rPr>
          <w:spacing w:val="-2"/>
          <w:sz w:val="18"/>
          <w:szCs w:val="18"/>
        </w:rPr>
        <w:t xml:space="preserve"> shall</w:t>
      </w:r>
      <w:r w:rsidR="006A309B" w:rsidRPr="003B4297">
        <w:rPr>
          <w:spacing w:val="-2"/>
          <w:sz w:val="18"/>
          <w:szCs w:val="18"/>
        </w:rPr>
        <w:t xml:space="preserve"> use </w:t>
      </w:r>
      <w:r w:rsidR="00241967">
        <w:rPr>
          <w:spacing w:val="-2"/>
          <w:sz w:val="18"/>
          <w:szCs w:val="18"/>
        </w:rPr>
        <w:t>such report</w:t>
      </w:r>
      <w:r w:rsidR="006A309B" w:rsidRPr="003B4297">
        <w:rPr>
          <w:spacing w:val="-2"/>
          <w:sz w:val="18"/>
          <w:szCs w:val="18"/>
        </w:rPr>
        <w:t xml:space="preserve"> solely for the purpose of assessing Digital.ai’s compliance with the terms of the Agreement, this Addendum and </w:t>
      </w:r>
      <w:r w:rsidR="00241967">
        <w:rPr>
          <w:spacing w:val="-2"/>
          <w:sz w:val="18"/>
          <w:szCs w:val="18"/>
        </w:rPr>
        <w:t xml:space="preserve">any </w:t>
      </w:r>
      <w:r w:rsidR="006A309B" w:rsidRPr="003B4297">
        <w:rPr>
          <w:spacing w:val="-2"/>
          <w:sz w:val="18"/>
          <w:szCs w:val="18"/>
        </w:rPr>
        <w:t xml:space="preserve">applicable laws. </w:t>
      </w:r>
      <w:r w:rsidR="00F478A7">
        <w:rPr>
          <w:spacing w:val="-2"/>
          <w:sz w:val="18"/>
          <w:szCs w:val="18"/>
        </w:rPr>
        <w:t>Unless otherwise required by a relevant Supervisory Authority</w:t>
      </w:r>
      <w:r w:rsidR="0068648D">
        <w:rPr>
          <w:spacing w:val="-2"/>
          <w:sz w:val="18"/>
          <w:szCs w:val="18"/>
        </w:rPr>
        <w:t xml:space="preserve"> or applicable law</w:t>
      </w:r>
      <w:r w:rsidR="00F478A7">
        <w:rPr>
          <w:spacing w:val="-2"/>
          <w:sz w:val="18"/>
          <w:szCs w:val="18"/>
        </w:rPr>
        <w:t>, t</w:t>
      </w:r>
      <w:r w:rsidR="00E86AF7" w:rsidRPr="00E86AF7">
        <w:rPr>
          <w:spacing w:val="-2"/>
          <w:sz w:val="18"/>
          <w:szCs w:val="18"/>
        </w:rPr>
        <w:t>he number of audits shall not exceed one (1) audit per year</w:t>
      </w:r>
      <w:r w:rsidR="00147BB0">
        <w:rPr>
          <w:spacing w:val="-2"/>
          <w:sz w:val="18"/>
          <w:szCs w:val="18"/>
        </w:rPr>
        <w:t>.</w:t>
      </w:r>
    </w:p>
    <w:p w14:paraId="61E6BB6E" w14:textId="77777777" w:rsidR="003B4297" w:rsidRPr="003B4297" w:rsidRDefault="003B4297" w:rsidP="00DA142A">
      <w:pPr>
        <w:pStyle w:val="BodyText"/>
        <w:ind w:left="839" w:right="110"/>
        <w:jc w:val="both"/>
        <w:rPr>
          <w:spacing w:val="-2"/>
          <w:sz w:val="18"/>
          <w:szCs w:val="18"/>
        </w:rPr>
      </w:pPr>
    </w:p>
    <w:p w14:paraId="3FB263E8" w14:textId="01972D9D" w:rsidR="00C029A1" w:rsidRPr="00C162D7" w:rsidRDefault="00EB7ADD" w:rsidP="00DA142A">
      <w:pPr>
        <w:pStyle w:val="BodyText"/>
        <w:numPr>
          <w:ilvl w:val="0"/>
          <w:numId w:val="38"/>
        </w:numPr>
        <w:ind w:right="110"/>
        <w:jc w:val="both"/>
        <w:rPr>
          <w:spacing w:val="-2"/>
          <w:sz w:val="18"/>
          <w:szCs w:val="18"/>
        </w:rPr>
      </w:pPr>
      <w:r w:rsidRPr="003B4297">
        <w:rPr>
          <w:spacing w:val="-2"/>
          <w:sz w:val="18"/>
          <w:szCs w:val="18"/>
        </w:rPr>
        <w:t>Customer</w:t>
      </w:r>
      <w:r w:rsidR="00320118" w:rsidRPr="003B4297">
        <w:rPr>
          <w:spacing w:val="-2"/>
          <w:sz w:val="18"/>
          <w:szCs w:val="18"/>
        </w:rPr>
        <w:t xml:space="preserve"> </w:t>
      </w:r>
      <w:r w:rsidR="00D07721">
        <w:rPr>
          <w:spacing w:val="-2"/>
          <w:sz w:val="18"/>
          <w:szCs w:val="18"/>
        </w:rPr>
        <w:t>may utilize</w:t>
      </w:r>
      <w:r w:rsidR="00320118" w:rsidRPr="003B4297">
        <w:rPr>
          <w:spacing w:val="-2"/>
          <w:sz w:val="18"/>
          <w:szCs w:val="18"/>
        </w:rPr>
        <w:t xml:space="preserve"> an independent third party </w:t>
      </w:r>
      <w:r w:rsidR="00D07721">
        <w:rPr>
          <w:spacing w:val="-2"/>
          <w:sz w:val="18"/>
          <w:szCs w:val="18"/>
        </w:rPr>
        <w:t xml:space="preserve">to perform such audits </w:t>
      </w:r>
      <w:r w:rsidR="00320118" w:rsidRPr="003B4297">
        <w:rPr>
          <w:spacing w:val="-2"/>
          <w:sz w:val="18"/>
          <w:szCs w:val="18"/>
        </w:rPr>
        <w:t xml:space="preserve">on </w:t>
      </w:r>
      <w:r w:rsidRPr="003B4297">
        <w:rPr>
          <w:spacing w:val="-2"/>
          <w:sz w:val="18"/>
          <w:szCs w:val="18"/>
        </w:rPr>
        <w:t xml:space="preserve">Customer’s </w:t>
      </w:r>
      <w:r w:rsidR="00320118" w:rsidRPr="003B4297">
        <w:rPr>
          <w:spacing w:val="-2"/>
          <w:sz w:val="18"/>
          <w:szCs w:val="18"/>
        </w:rPr>
        <w:t>behalf</w:t>
      </w:r>
      <w:r w:rsidR="00C52F53">
        <w:rPr>
          <w:spacing w:val="-2"/>
          <w:sz w:val="18"/>
          <w:szCs w:val="18"/>
        </w:rPr>
        <w:t xml:space="preserve">, </w:t>
      </w:r>
      <w:r w:rsidR="00320118" w:rsidRPr="003B4297">
        <w:rPr>
          <w:spacing w:val="-2"/>
          <w:sz w:val="18"/>
          <w:szCs w:val="18"/>
        </w:rPr>
        <w:t xml:space="preserve">provided </w:t>
      </w:r>
      <w:r w:rsidR="00FE12C4">
        <w:rPr>
          <w:spacing w:val="-2"/>
          <w:sz w:val="18"/>
          <w:szCs w:val="18"/>
        </w:rPr>
        <w:t>the</w:t>
      </w:r>
      <w:r w:rsidR="00320118" w:rsidRPr="003B4297">
        <w:rPr>
          <w:spacing w:val="-2"/>
          <w:sz w:val="18"/>
          <w:szCs w:val="18"/>
        </w:rPr>
        <w:t xml:space="preserve"> third party is subject to confidentiality obligations at least as restrictive as those set forth in </w:t>
      </w:r>
      <w:r w:rsidRPr="003B4297">
        <w:rPr>
          <w:spacing w:val="-2"/>
          <w:sz w:val="18"/>
          <w:szCs w:val="18"/>
        </w:rPr>
        <w:t>the</w:t>
      </w:r>
      <w:r w:rsidR="00320118" w:rsidRPr="003B4297">
        <w:rPr>
          <w:spacing w:val="-2"/>
          <w:sz w:val="18"/>
          <w:szCs w:val="18"/>
        </w:rPr>
        <w:t xml:space="preserve"> Agreement</w:t>
      </w:r>
      <w:r w:rsidR="000C7044" w:rsidRPr="003B4297">
        <w:rPr>
          <w:spacing w:val="-2"/>
          <w:sz w:val="18"/>
          <w:szCs w:val="18"/>
        </w:rPr>
        <w:t xml:space="preserve"> and such </w:t>
      </w:r>
      <w:proofErr w:type="gramStart"/>
      <w:r w:rsidR="003B4297" w:rsidRPr="003B4297">
        <w:rPr>
          <w:spacing w:val="-2"/>
          <w:sz w:val="18"/>
          <w:szCs w:val="18"/>
        </w:rPr>
        <w:t>third party</w:t>
      </w:r>
      <w:proofErr w:type="gramEnd"/>
      <w:r w:rsidR="003B4297" w:rsidRPr="003B4297">
        <w:rPr>
          <w:spacing w:val="-2"/>
          <w:sz w:val="18"/>
          <w:szCs w:val="18"/>
        </w:rPr>
        <w:t xml:space="preserve"> </w:t>
      </w:r>
      <w:proofErr w:type="gramStart"/>
      <w:r w:rsidR="000C7044" w:rsidRPr="003B4297">
        <w:rPr>
          <w:spacing w:val="-2"/>
          <w:sz w:val="18"/>
          <w:szCs w:val="18"/>
        </w:rPr>
        <w:t xml:space="preserve">auditor </w:t>
      </w:r>
      <w:r w:rsidR="00103205">
        <w:rPr>
          <w:spacing w:val="-2"/>
          <w:sz w:val="18"/>
          <w:szCs w:val="18"/>
        </w:rPr>
        <w:t>is</w:t>
      </w:r>
      <w:proofErr w:type="gramEnd"/>
      <w:r w:rsidR="000C7044" w:rsidRPr="003B4297">
        <w:rPr>
          <w:spacing w:val="-2"/>
          <w:sz w:val="18"/>
          <w:szCs w:val="18"/>
        </w:rPr>
        <w:t xml:space="preserve"> required to execute an appropriate confidentiality agreement with Digital.ai</w:t>
      </w:r>
      <w:r w:rsidR="00320118" w:rsidRPr="003B4297">
        <w:rPr>
          <w:spacing w:val="-2"/>
          <w:sz w:val="18"/>
          <w:szCs w:val="18"/>
        </w:rPr>
        <w:t xml:space="preserve">. </w:t>
      </w:r>
      <w:proofErr w:type="gramStart"/>
      <w:r w:rsidR="000C7044" w:rsidRPr="003B4297">
        <w:rPr>
          <w:spacing w:val="-2"/>
          <w:sz w:val="18"/>
          <w:szCs w:val="18"/>
        </w:rPr>
        <w:t>Customer</w:t>
      </w:r>
      <w:proofErr w:type="gramEnd"/>
      <w:r w:rsidR="000C7044" w:rsidRPr="003B4297">
        <w:rPr>
          <w:spacing w:val="-2"/>
          <w:sz w:val="18"/>
          <w:szCs w:val="18"/>
        </w:rPr>
        <w:t xml:space="preserve"> </w:t>
      </w:r>
      <w:r w:rsidR="00FE12C4">
        <w:rPr>
          <w:spacing w:val="-2"/>
          <w:sz w:val="18"/>
          <w:szCs w:val="18"/>
        </w:rPr>
        <w:t>will</w:t>
      </w:r>
      <w:r w:rsidR="000C7044" w:rsidRPr="003B4297">
        <w:rPr>
          <w:spacing w:val="-2"/>
          <w:sz w:val="18"/>
          <w:szCs w:val="18"/>
        </w:rPr>
        <w:t xml:space="preserve"> not utilize an independent party that is a competitor of Digital.ai to perform the audit.</w:t>
      </w:r>
      <w:r w:rsidR="002956DB" w:rsidRPr="003B4297">
        <w:rPr>
          <w:spacing w:val="-2"/>
          <w:sz w:val="18"/>
          <w:szCs w:val="18"/>
        </w:rPr>
        <w:t xml:space="preserve"> </w:t>
      </w:r>
      <w:r w:rsidR="00322114" w:rsidRPr="003B4297">
        <w:rPr>
          <w:spacing w:val="-2"/>
          <w:sz w:val="18"/>
          <w:szCs w:val="18"/>
        </w:rPr>
        <w:t xml:space="preserve">Customer must ensure that any personnel performing the inspection (whether internal or external to Customer) has appropriate and relevant skills and knowledge to perform </w:t>
      </w:r>
      <w:r w:rsidR="00F55B36">
        <w:rPr>
          <w:spacing w:val="-2"/>
          <w:sz w:val="18"/>
          <w:szCs w:val="18"/>
        </w:rPr>
        <w:t xml:space="preserve">the </w:t>
      </w:r>
      <w:r w:rsidR="00322114" w:rsidRPr="003B4297">
        <w:rPr>
          <w:spacing w:val="-2"/>
          <w:sz w:val="18"/>
          <w:szCs w:val="18"/>
        </w:rPr>
        <w:t>relevant audits and/or assessments effectively</w:t>
      </w:r>
      <w:r w:rsidR="000C7044" w:rsidRPr="003B4297">
        <w:rPr>
          <w:spacing w:val="-2"/>
          <w:sz w:val="18"/>
          <w:szCs w:val="18"/>
        </w:rPr>
        <w:t xml:space="preserve">. </w:t>
      </w:r>
      <w:proofErr w:type="gramStart"/>
      <w:r w:rsidR="00322114" w:rsidRPr="003B4297">
        <w:rPr>
          <w:spacing w:val="-2"/>
          <w:sz w:val="18"/>
          <w:szCs w:val="18"/>
        </w:rPr>
        <w:t>Customer</w:t>
      </w:r>
      <w:proofErr w:type="gramEnd"/>
      <w:r w:rsidR="00322114" w:rsidRPr="003B4297">
        <w:rPr>
          <w:spacing w:val="-2"/>
          <w:sz w:val="18"/>
          <w:szCs w:val="18"/>
        </w:rPr>
        <w:t xml:space="preserve"> </w:t>
      </w:r>
      <w:r w:rsidR="00104F26">
        <w:rPr>
          <w:spacing w:val="-2"/>
          <w:sz w:val="18"/>
          <w:szCs w:val="18"/>
        </w:rPr>
        <w:t>is</w:t>
      </w:r>
      <w:r w:rsidR="00322114" w:rsidRPr="003B4297">
        <w:rPr>
          <w:spacing w:val="-2"/>
          <w:sz w:val="18"/>
          <w:szCs w:val="18"/>
        </w:rPr>
        <w:t xml:space="preserve"> responsible for the acts and omissions of its auditor when performing the audit</w:t>
      </w:r>
      <w:r w:rsidR="002956DB" w:rsidRPr="003B4297">
        <w:rPr>
          <w:spacing w:val="-2"/>
          <w:sz w:val="18"/>
          <w:szCs w:val="18"/>
        </w:rPr>
        <w:t xml:space="preserve">. </w:t>
      </w:r>
    </w:p>
    <w:p w14:paraId="7561B039" w14:textId="77777777" w:rsidR="00C029A1" w:rsidRPr="00C029A1" w:rsidRDefault="00C029A1" w:rsidP="00DA142A">
      <w:pPr>
        <w:pStyle w:val="BodyText"/>
        <w:ind w:left="839" w:right="110"/>
        <w:jc w:val="both"/>
        <w:rPr>
          <w:spacing w:val="-2"/>
          <w:sz w:val="18"/>
          <w:szCs w:val="18"/>
        </w:rPr>
      </w:pPr>
    </w:p>
    <w:p w14:paraId="68ABF902" w14:textId="09011FDB" w:rsidR="00DC4CA1" w:rsidRPr="009F330F" w:rsidRDefault="00797EB6" w:rsidP="00DA142A">
      <w:pPr>
        <w:pStyle w:val="BodyText"/>
        <w:numPr>
          <w:ilvl w:val="0"/>
          <w:numId w:val="38"/>
        </w:numPr>
        <w:ind w:right="110"/>
        <w:jc w:val="both"/>
        <w:rPr>
          <w:spacing w:val="-2"/>
          <w:sz w:val="18"/>
          <w:szCs w:val="18"/>
        </w:rPr>
      </w:pPr>
      <w:r>
        <w:rPr>
          <w:spacing w:val="-2"/>
          <w:sz w:val="18"/>
          <w:szCs w:val="18"/>
        </w:rPr>
        <w:t>If an</w:t>
      </w:r>
      <w:r w:rsidR="00861DBF" w:rsidRPr="003B4297">
        <w:rPr>
          <w:spacing w:val="-2"/>
          <w:sz w:val="18"/>
          <w:szCs w:val="18"/>
        </w:rPr>
        <w:t xml:space="preserve"> audit is requested and performed by Customer’s</w:t>
      </w:r>
      <w:r w:rsidR="00561E0D" w:rsidRPr="003B4297">
        <w:rPr>
          <w:spacing w:val="-2"/>
          <w:sz w:val="18"/>
          <w:szCs w:val="18"/>
        </w:rPr>
        <w:t xml:space="preserve"> Supervisory Authority</w:t>
      </w:r>
      <w:r w:rsidR="00B81A5A">
        <w:rPr>
          <w:spacing w:val="-2"/>
          <w:sz w:val="18"/>
          <w:szCs w:val="18"/>
        </w:rPr>
        <w:t xml:space="preserve"> and</w:t>
      </w:r>
      <w:r w:rsidR="00861DBF" w:rsidRPr="003B4297">
        <w:rPr>
          <w:spacing w:val="-2"/>
          <w:sz w:val="18"/>
          <w:szCs w:val="18"/>
        </w:rPr>
        <w:t xml:space="preserve"> </w:t>
      </w:r>
      <w:r w:rsidR="000B25F7">
        <w:rPr>
          <w:spacing w:val="-2"/>
          <w:sz w:val="18"/>
          <w:szCs w:val="18"/>
        </w:rPr>
        <w:t>t</w:t>
      </w:r>
      <w:r w:rsidR="000B25F7" w:rsidRPr="00A041C0">
        <w:rPr>
          <w:spacing w:val="-2"/>
          <w:sz w:val="18"/>
          <w:szCs w:val="18"/>
        </w:rPr>
        <w:t xml:space="preserve">o the extent required under </w:t>
      </w:r>
      <w:r w:rsidR="000B25F7">
        <w:rPr>
          <w:spacing w:val="-2"/>
          <w:sz w:val="18"/>
          <w:szCs w:val="18"/>
        </w:rPr>
        <w:t>a</w:t>
      </w:r>
      <w:r w:rsidR="000B25F7" w:rsidRPr="00A041C0">
        <w:rPr>
          <w:spacing w:val="-2"/>
          <w:sz w:val="18"/>
          <w:szCs w:val="18"/>
        </w:rPr>
        <w:t xml:space="preserve">pplicable </w:t>
      </w:r>
      <w:r w:rsidR="000B25F7">
        <w:rPr>
          <w:spacing w:val="-2"/>
          <w:sz w:val="18"/>
          <w:szCs w:val="18"/>
        </w:rPr>
        <w:t>l</w:t>
      </w:r>
      <w:r w:rsidR="000B25F7" w:rsidRPr="00A041C0">
        <w:rPr>
          <w:spacing w:val="-2"/>
          <w:sz w:val="18"/>
          <w:szCs w:val="18"/>
        </w:rPr>
        <w:t xml:space="preserve">aw, </w:t>
      </w:r>
      <w:r w:rsidR="000B25F7">
        <w:rPr>
          <w:spacing w:val="-2"/>
          <w:sz w:val="18"/>
          <w:szCs w:val="18"/>
        </w:rPr>
        <w:t>Digital.ai</w:t>
      </w:r>
      <w:r w:rsidR="000B25F7" w:rsidRPr="00A041C0">
        <w:rPr>
          <w:spacing w:val="-2"/>
          <w:sz w:val="18"/>
          <w:szCs w:val="18"/>
        </w:rPr>
        <w:t xml:space="preserve"> shall reasonably cooperate with the </w:t>
      </w:r>
      <w:r w:rsidR="000B25F7">
        <w:rPr>
          <w:spacing w:val="-2"/>
          <w:sz w:val="18"/>
          <w:szCs w:val="18"/>
        </w:rPr>
        <w:t>Supervisory Authority</w:t>
      </w:r>
      <w:r w:rsidR="000B25F7" w:rsidRPr="00A041C0">
        <w:rPr>
          <w:spacing w:val="-2"/>
          <w:sz w:val="18"/>
          <w:szCs w:val="18"/>
        </w:rPr>
        <w:t xml:space="preserve">, including with persons appointed by the </w:t>
      </w:r>
      <w:r w:rsidR="000B25F7">
        <w:rPr>
          <w:spacing w:val="-2"/>
          <w:sz w:val="18"/>
          <w:szCs w:val="18"/>
        </w:rPr>
        <w:t>Supervisory Authority</w:t>
      </w:r>
      <w:r w:rsidR="000B25F7" w:rsidRPr="00A041C0">
        <w:rPr>
          <w:spacing w:val="-2"/>
          <w:sz w:val="18"/>
          <w:szCs w:val="18"/>
        </w:rPr>
        <w:t xml:space="preserve">, for requested information regarding the </w:t>
      </w:r>
      <w:r w:rsidR="000B25F7">
        <w:rPr>
          <w:spacing w:val="-2"/>
          <w:sz w:val="18"/>
          <w:szCs w:val="18"/>
        </w:rPr>
        <w:t>Services</w:t>
      </w:r>
      <w:r w:rsidR="000B25F7" w:rsidRPr="00A041C0">
        <w:rPr>
          <w:spacing w:val="-2"/>
          <w:sz w:val="18"/>
          <w:szCs w:val="18"/>
        </w:rPr>
        <w:t xml:space="preserve"> provided to Customer, so long as Customer does not otherwise have access to the relevant information</w:t>
      </w:r>
      <w:r w:rsidR="00896FAB">
        <w:rPr>
          <w:spacing w:val="-2"/>
          <w:sz w:val="18"/>
          <w:szCs w:val="18"/>
        </w:rPr>
        <w:t xml:space="preserve">. </w:t>
      </w:r>
      <w:r w:rsidR="00561E0D" w:rsidRPr="003B4297">
        <w:rPr>
          <w:spacing w:val="-2"/>
          <w:sz w:val="18"/>
          <w:szCs w:val="18"/>
        </w:rPr>
        <w:t xml:space="preserve">Customer </w:t>
      </w:r>
      <w:r w:rsidR="00FD407D">
        <w:rPr>
          <w:spacing w:val="-2"/>
          <w:sz w:val="18"/>
          <w:szCs w:val="18"/>
        </w:rPr>
        <w:t>will</w:t>
      </w:r>
      <w:r w:rsidR="003922BD">
        <w:rPr>
          <w:spacing w:val="-2"/>
          <w:sz w:val="18"/>
          <w:szCs w:val="18"/>
        </w:rPr>
        <w:t xml:space="preserve"> </w:t>
      </w:r>
      <w:r w:rsidR="00561E0D" w:rsidRPr="003B4297">
        <w:rPr>
          <w:spacing w:val="-2"/>
          <w:sz w:val="18"/>
          <w:szCs w:val="18"/>
        </w:rPr>
        <w:t xml:space="preserve">respond </w:t>
      </w:r>
      <w:r w:rsidR="00D20456">
        <w:rPr>
          <w:spacing w:val="-2"/>
          <w:sz w:val="18"/>
          <w:szCs w:val="18"/>
        </w:rPr>
        <w:t xml:space="preserve">directly </w:t>
      </w:r>
      <w:r w:rsidR="00561E0D" w:rsidRPr="003B4297">
        <w:rPr>
          <w:spacing w:val="-2"/>
          <w:sz w:val="18"/>
          <w:szCs w:val="18"/>
        </w:rPr>
        <w:t xml:space="preserve">to </w:t>
      </w:r>
      <w:r w:rsidR="00D20456">
        <w:rPr>
          <w:spacing w:val="-2"/>
          <w:sz w:val="18"/>
          <w:szCs w:val="18"/>
        </w:rPr>
        <w:t>a Supervisory Authority’s</w:t>
      </w:r>
      <w:r w:rsidR="00561E0D" w:rsidRPr="003B4297">
        <w:rPr>
          <w:spacing w:val="-2"/>
          <w:sz w:val="18"/>
          <w:szCs w:val="18"/>
        </w:rPr>
        <w:t xml:space="preserve"> request</w:t>
      </w:r>
      <w:r w:rsidR="00FD407D">
        <w:rPr>
          <w:spacing w:val="-2"/>
          <w:sz w:val="18"/>
          <w:szCs w:val="18"/>
        </w:rPr>
        <w:t>(s)</w:t>
      </w:r>
      <w:r w:rsidR="00561E0D" w:rsidRPr="003B4297">
        <w:rPr>
          <w:spacing w:val="-2"/>
          <w:sz w:val="18"/>
          <w:szCs w:val="18"/>
        </w:rPr>
        <w:t xml:space="preserve"> for Customer Data</w:t>
      </w:r>
      <w:r w:rsidR="00FD407D">
        <w:rPr>
          <w:spacing w:val="-2"/>
          <w:sz w:val="18"/>
          <w:szCs w:val="18"/>
        </w:rPr>
        <w:t xml:space="preserve"> </w:t>
      </w:r>
      <w:r w:rsidR="00561E0D" w:rsidRPr="003B4297">
        <w:rPr>
          <w:spacing w:val="-2"/>
          <w:sz w:val="18"/>
          <w:szCs w:val="18"/>
        </w:rPr>
        <w:t xml:space="preserve">and shall not circumvent such requests by referring such matters to </w:t>
      </w:r>
      <w:r w:rsidR="006A309B" w:rsidRPr="003B4297">
        <w:rPr>
          <w:spacing w:val="-2"/>
          <w:sz w:val="18"/>
          <w:szCs w:val="18"/>
        </w:rPr>
        <w:t>Digital.ai</w:t>
      </w:r>
      <w:r w:rsidR="00561E0D" w:rsidRPr="003B4297">
        <w:rPr>
          <w:spacing w:val="-2"/>
          <w:sz w:val="18"/>
          <w:szCs w:val="18"/>
        </w:rPr>
        <w:t>.</w:t>
      </w:r>
      <w:r w:rsidR="00DC4CA1" w:rsidRPr="003B4297">
        <w:rPr>
          <w:spacing w:val="-2"/>
          <w:sz w:val="18"/>
          <w:szCs w:val="18"/>
        </w:rPr>
        <w:t xml:space="preserve"> </w:t>
      </w:r>
    </w:p>
    <w:p w14:paraId="1D4B4FFB" w14:textId="77777777" w:rsidR="00EF74FA" w:rsidRPr="004B7C17" w:rsidRDefault="00EF74FA" w:rsidP="00DA142A">
      <w:pPr>
        <w:pStyle w:val="ListParagraph"/>
        <w:spacing w:after="0" w:line="240" w:lineRule="auto"/>
        <w:jc w:val="both"/>
        <w:rPr>
          <w:rFonts w:ascii="Arial" w:hAnsi="Arial" w:cs="Arial"/>
          <w:spacing w:val="-2"/>
          <w:sz w:val="18"/>
          <w:szCs w:val="18"/>
        </w:rPr>
      </w:pPr>
    </w:p>
    <w:p w14:paraId="75F2CFA4" w14:textId="0A683D7E" w:rsidR="00C029A1" w:rsidRPr="004B7C17" w:rsidRDefault="00C029A1" w:rsidP="00DA142A">
      <w:pPr>
        <w:pStyle w:val="ListParagraph"/>
        <w:numPr>
          <w:ilvl w:val="0"/>
          <w:numId w:val="38"/>
        </w:numPr>
        <w:spacing w:after="0" w:line="240" w:lineRule="auto"/>
        <w:jc w:val="both"/>
        <w:rPr>
          <w:rFonts w:ascii="Arial" w:eastAsia="Arial" w:hAnsi="Arial" w:cs="Arial"/>
          <w:spacing w:val="-2"/>
          <w:sz w:val="18"/>
          <w:szCs w:val="18"/>
        </w:rPr>
      </w:pPr>
      <w:r w:rsidRPr="004B7C17">
        <w:rPr>
          <w:rFonts w:ascii="Arial" w:hAnsi="Arial" w:cs="Arial"/>
          <w:spacing w:val="-2"/>
          <w:sz w:val="18"/>
          <w:szCs w:val="18"/>
        </w:rPr>
        <w:t xml:space="preserve">Any </w:t>
      </w:r>
      <w:r w:rsidRPr="004B7C17">
        <w:rPr>
          <w:rFonts w:ascii="Arial" w:eastAsia="Arial" w:hAnsi="Arial" w:cs="Arial"/>
          <w:spacing w:val="-2"/>
          <w:sz w:val="18"/>
          <w:szCs w:val="18"/>
        </w:rPr>
        <w:t>information provided by</w:t>
      </w:r>
      <w:r w:rsidR="00007089">
        <w:rPr>
          <w:rFonts w:ascii="Arial" w:eastAsia="Arial" w:hAnsi="Arial" w:cs="Arial"/>
          <w:spacing w:val="-2"/>
          <w:sz w:val="18"/>
          <w:szCs w:val="18"/>
        </w:rPr>
        <w:t xml:space="preserve"> or obtained from</w:t>
      </w:r>
      <w:r w:rsidRPr="004B7C17">
        <w:rPr>
          <w:rFonts w:ascii="Arial" w:eastAsia="Arial" w:hAnsi="Arial" w:cs="Arial"/>
          <w:spacing w:val="-2"/>
          <w:sz w:val="18"/>
          <w:szCs w:val="18"/>
        </w:rPr>
        <w:t xml:space="preserve"> Digital.ai pursuant to this </w:t>
      </w:r>
      <w:r w:rsidR="00F90575" w:rsidRPr="004B7C17">
        <w:rPr>
          <w:rFonts w:ascii="Arial" w:eastAsia="Arial" w:hAnsi="Arial" w:cs="Arial"/>
          <w:spacing w:val="-2"/>
          <w:sz w:val="18"/>
          <w:szCs w:val="18"/>
        </w:rPr>
        <w:t>S</w:t>
      </w:r>
      <w:r w:rsidRPr="004B7C17">
        <w:rPr>
          <w:rFonts w:ascii="Arial" w:eastAsia="Arial" w:hAnsi="Arial" w:cs="Arial"/>
          <w:spacing w:val="-2"/>
          <w:sz w:val="18"/>
          <w:szCs w:val="18"/>
        </w:rPr>
        <w:t xml:space="preserve">ection </w:t>
      </w:r>
      <w:r w:rsidR="00F90575" w:rsidRPr="004B7C17">
        <w:rPr>
          <w:rFonts w:ascii="Arial" w:eastAsia="Arial" w:hAnsi="Arial" w:cs="Arial"/>
          <w:spacing w:val="-2"/>
          <w:sz w:val="18"/>
          <w:szCs w:val="18"/>
        </w:rPr>
        <w:t xml:space="preserve">7 </w:t>
      </w:r>
      <w:r w:rsidRPr="004B7C17">
        <w:rPr>
          <w:rFonts w:ascii="Arial" w:eastAsia="Arial" w:hAnsi="Arial" w:cs="Arial"/>
          <w:spacing w:val="-2"/>
          <w:sz w:val="18"/>
          <w:szCs w:val="18"/>
        </w:rPr>
        <w:t xml:space="preserve">shall be considered Confidential Information of Digital.ai and is subject to the confidentiality obligations set forth in the Agreement. Any </w:t>
      </w:r>
      <w:r w:rsidR="00A85457">
        <w:rPr>
          <w:rFonts w:ascii="Arial" w:eastAsia="Arial" w:hAnsi="Arial" w:cs="Arial"/>
          <w:spacing w:val="-2"/>
          <w:sz w:val="18"/>
          <w:szCs w:val="18"/>
        </w:rPr>
        <w:t>audits or</w:t>
      </w:r>
      <w:r w:rsidRPr="004B7C17">
        <w:rPr>
          <w:rFonts w:ascii="Arial" w:eastAsia="Arial" w:hAnsi="Arial" w:cs="Arial"/>
          <w:spacing w:val="-2"/>
          <w:sz w:val="18"/>
          <w:szCs w:val="18"/>
        </w:rPr>
        <w:t xml:space="preserve"> inspections </w:t>
      </w:r>
      <w:r w:rsidR="00A85457">
        <w:rPr>
          <w:rFonts w:ascii="Arial" w:eastAsia="Arial" w:hAnsi="Arial" w:cs="Arial"/>
          <w:spacing w:val="-2"/>
          <w:sz w:val="18"/>
          <w:szCs w:val="18"/>
        </w:rPr>
        <w:t>will</w:t>
      </w:r>
      <w:r w:rsidRPr="004B7C17">
        <w:rPr>
          <w:rFonts w:ascii="Arial" w:eastAsia="Arial" w:hAnsi="Arial" w:cs="Arial"/>
          <w:spacing w:val="-2"/>
          <w:sz w:val="18"/>
          <w:szCs w:val="18"/>
        </w:rPr>
        <w:t xml:space="preserve"> be conducted in a manner that does not </w:t>
      </w:r>
      <w:proofErr w:type="gramStart"/>
      <w:r w:rsidRPr="004B7C17">
        <w:rPr>
          <w:rFonts w:ascii="Arial" w:eastAsia="Arial" w:hAnsi="Arial" w:cs="Arial"/>
          <w:spacing w:val="-2"/>
          <w:sz w:val="18"/>
          <w:szCs w:val="18"/>
        </w:rPr>
        <w:t>impact</w:t>
      </w:r>
      <w:proofErr w:type="gramEnd"/>
      <w:r w:rsidRPr="004B7C17">
        <w:rPr>
          <w:rFonts w:ascii="Arial" w:eastAsia="Arial" w:hAnsi="Arial" w:cs="Arial"/>
          <w:spacing w:val="-2"/>
          <w:sz w:val="18"/>
          <w:szCs w:val="18"/>
        </w:rPr>
        <w:t xml:space="preserve"> the ongoing safety, security, confidentiality, integrity, availability, continuity and resilience of the inspected facilities, networks and systems, nor otherwise expose or compromise any data processed therein.</w:t>
      </w:r>
    </w:p>
    <w:p w14:paraId="3DBC6DF3" w14:textId="77777777" w:rsidR="00F175F4" w:rsidRPr="004B7C17" w:rsidRDefault="00F175F4" w:rsidP="00DA142A">
      <w:pPr>
        <w:pStyle w:val="ListParagraph"/>
        <w:spacing w:after="0" w:line="240" w:lineRule="auto"/>
        <w:ind w:left="839"/>
        <w:jc w:val="both"/>
        <w:rPr>
          <w:rFonts w:ascii="Arial" w:eastAsia="Arial" w:hAnsi="Arial" w:cs="Arial"/>
          <w:spacing w:val="-2"/>
          <w:sz w:val="18"/>
          <w:szCs w:val="18"/>
        </w:rPr>
      </w:pPr>
    </w:p>
    <w:p w14:paraId="53DB2C50" w14:textId="0EDD3138" w:rsidR="00F175F4" w:rsidRPr="004B7C17" w:rsidRDefault="00F175F4" w:rsidP="00DA142A">
      <w:pPr>
        <w:pStyle w:val="ListParagraph"/>
        <w:numPr>
          <w:ilvl w:val="0"/>
          <w:numId w:val="38"/>
        </w:numPr>
        <w:spacing w:after="0" w:line="240" w:lineRule="auto"/>
        <w:jc w:val="both"/>
        <w:rPr>
          <w:rFonts w:ascii="Arial" w:eastAsia="Arial" w:hAnsi="Arial" w:cs="Arial"/>
          <w:spacing w:val="-2"/>
          <w:sz w:val="18"/>
          <w:szCs w:val="18"/>
        </w:rPr>
      </w:pPr>
      <w:r w:rsidRPr="004B7C17">
        <w:rPr>
          <w:rFonts w:ascii="Arial" w:eastAsia="Arial" w:hAnsi="Arial" w:cs="Arial"/>
          <w:sz w:val="18"/>
          <w:szCs w:val="18"/>
        </w:rPr>
        <w:t>E</w:t>
      </w:r>
      <w:r w:rsidRPr="004B7C17">
        <w:rPr>
          <w:rFonts w:ascii="Arial" w:eastAsia="Arial" w:hAnsi="Arial" w:cs="Arial"/>
          <w:spacing w:val="-2"/>
          <w:sz w:val="18"/>
          <w:szCs w:val="18"/>
        </w:rPr>
        <w:t xml:space="preserve">xpenses incurred by </w:t>
      </w:r>
      <w:r w:rsidRPr="004B7C17">
        <w:rPr>
          <w:rFonts w:ascii="Arial" w:eastAsia="Arial" w:hAnsi="Arial" w:cs="Arial"/>
          <w:sz w:val="18"/>
          <w:szCs w:val="18"/>
        </w:rPr>
        <w:t>Digital.ai</w:t>
      </w:r>
      <w:r w:rsidRPr="004B7C17">
        <w:rPr>
          <w:rFonts w:ascii="Arial" w:eastAsia="Arial" w:hAnsi="Arial" w:cs="Arial"/>
          <w:spacing w:val="-2"/>
          <w:sz w:val="18"/>
          <w:szCs w:val="18"/>
        </w:rPr>
        <w:t xml:space="preserve"> </w:t>
      </w:r>
      <w:r w:rsidR="00D624E5" w:rsidRPr="004B7C17">
        <w:rPr>
          <w:rFonts w:ascii="Arial" w:eastAsia="Arial" w:hAnsi="Arial" w:cs="Arial"/>
          <w:spacing w:val="-2"/>
          <w:sz w:val="18"/>
          <w:szCs w:val="18"/>
        </w:rPr>
        <w:t xml:space="preserve">in connection with </w:t>
      </w:r>
      <w:r w:rsidR="00CD037F" w:rsidRPr="004B7C17">
        <w:rPr>
          <w:rFonts w:ascii="Arial" w:eastAsia="Arial" w:hAnsi="Arial" w:cs="Arial"/>
          <w:spacing w:val="-2"/>
          <w:sz w:val="18"/>
          <w:szCs w:val="18"/>
        </w:rPr>
        <w:t xml:space="preserve">the </w:t>
      </w:r>
      <w:r w:rsidRPr="004B7C17">
        <w:rPr>
          <w:rFonts w:ascii="Arial" w:eastAsia="Arial" w:hAnsi="Arial" w:cs="Arial"/>
          <w:spacing w:val="-2"/>
          <w:sz w:val="18"/>
          <w:szCs w:val="18"/>
        </w:rPr>
        <w:t xml:space="preserve">performance of </w:t>
      </w:r>
      <w:r w:rsidR="00A85457">
        <w:rPr>
          <w:rFonts w:ascii="Arial" w:eastAsia="Arial" w:hAnsi="Arial" w:cs="Arial"/>
          <w:spacing w:val="-2"/>
          <w:sz w:val="18"/>
          <w:szCs w:val="18"/>
        </w:rPr>
        <w:t xml:space="preserve">any inspections </w:t>
      </w:r>
      <w:r w:rsidR="004E158E" w:rsidRPr="004B7C17">
        <w:rPr>
          <w:rFonts w:ascii="Arial" w:eastAsia="Arial" w:hAnsi="Arial" w:cs="Arial"/>
          <w:sz w:val="18"/>
          <w:szCs w:val="18"/>
        </w:rPr>
        <w:t xml:space="preserve">and audits </w:t>
      </w:r>
      <w:r w:rsidRPr="004B7C17">
        <w:rPr>
          <w:rFonts w:ascii="Arial" w:eastAsia="Arial" w:hAnsi="Arial" w:cs="Arial"/>
          <w:spacing w:val="-2"/>
          <w:sz w:val="18"/>
          <w:szCs w:val="18"/>
        </w:rPr>
        <w:t xml:space="preserve">in accordance with </w:t>
      </w:r>
      <w:r w:rsidR="006578FA">
        <w:rPr>
          <w:rFonts w:ascii="Arial" w:eastAsia="Arial" w:hAnsi="Arial" w:cs="Arial"/>
          <w:sz w:val="18"/>
          <w:szCs w:val="18"/>
        </w:rPr>
        <w:t>S</w:t>
      </w:r>
      <w:r w:rsidR="004E158E" w:rsidRPr="004B7C17">
        <w:rPr>
          <w:rFonts w:ascii="Arial" w:eastAsia="Arial" w:hAnsi="Arial" w:cs="Arial"/>
          <w:sz w:val="18"/>
          <w:szCs w:val="18"/>
        </w:rPr>
        <w:t xml:space="preserve">ection </w:t>
      </w:r>
      <w:r w:rsidR="006578FA">
        <w:rPr>
          <w:rFonts w:ascii="Arial" w:eastAsia="Arial" w:hAnsi="Arial" w:cs="Arial"/>
          <w:sz w:val="18"/>
          <w:szCs w:val="18"/>
        </w:rPr>
        <w:t xml:space="preserve">7 </w:t>
      </w:r>
      <w:r w:rsidRPr="004B7C17">
        <w:rPr>
          <w:rFonts w:ascii="Arial" w:eastAsia="Arial" w:hAnsi="Arial" w:cs="Arial"/>
          <w:spacing w:val="-2"/>
          <w:sz w:val="18"/>
          <w:szCs w:val="18"/>
        </w:rPr>
        <w:t xml:space="preserve">shall be added to the remuneration to be paid </w:t>
      </w:r>
      <w:r w:rsidR="00CB3DEF" w:rsidRPr="004B7C17">
        <w:rPr>
          <w:rFonts w:ascii="Arial" w:eastAsia="Arial" w:hAnsi="Arial" w:cs="Arial"/>
          <w:sz w:val="18"/>
          <w:szCs w:val="18"/>
        </w:rPr>
        <w:t xml:space="preserve">to </w:t>
      </w:r>
      <w:r w:rsidR="00BD007A" w:rsidRPr="004B7C17">
        <w:rPr>
          <w:rFonts w:ascii="Arial" w:eastAsia="Arial" w:hAnsi="Arial" w:cs="Arial"/>
          <w:sz w:val="18"/>
          <w:szCs w:val="18"/>
        </w:rPr>
        <w:t>Digital.ai</w:t>
      </w:r>
      <w:r w:rsidRPr="004B7C17">
        <w:rPr>
          <w:rFonts w:ascii="Arial" w:eastAsia="Arial" w:hAnsi="Arial" w:cs="Arial"/>
          <w:spacing w:val="-2"/>
          <w:sz w:val="18"/>
          <w:szCs w:val="18"/>
        </w:rPr>
        <w:t>.</w:t>
      </w:r>
    </w:p>
    <w:p w14:paraId="3C20D1BF" w14:textId="77777777" w:rsidR="00624348" w:rsidRPr="00C41CC4" w:rsidRDefault="00624348" w:rsidP="00DA142A">
      <w:pPr>
        <w:pStyle w:val="BodyText"/>
        <w:ind w:right="110"/>
        <w:jc w:val="both"/>
        <w:rPr>
          <w:i/>
          <w:iCs/>
          <w:spacing w:val="-2"/>
          <w:sz w:val="20"/>
          <w:szCs w:val="20"/>
        </w:rPr>
      </w:pPr>
    </w:p>
    <w:p w14:paraId="728978B0" w14:textId="3A12BEF4" w:rsidR="00C17DF6" w:rsidRPr="006C33BA" w:rsidRDefault="00C17DF6" w:rsidP="00DA142A">
      <w:pPr>
        <w:pStyle w:val="BodyText"/>
        <w:numPr>
          <w:ilvl w:val="0"/>
          <w:numId w:val="47"/>
        </w:numPr>
        <w:ind w:right="110"/>
        <w:jc w:val="both"/>
        <w:rPr>
          <w:b/>
          <w:spacing w:val="-2"/>
          <w:sz w:val="20"/>
          <w:szCs w:val="20"/>
        </w:rPr>
      </w:pPr>
      <w:r w:rsidRPr="006C33BA">
        <w:rPr>
          <w:b/>
          <w:spacing w:val="-2"/>
          <w:sz w:val="20"/>
          <w:szCs w:val="20"/>
        </w:rPr>
        <w:t>BUSINESS CONTINUITY</w:t>
      </w:r>
    </w:p>
    <w:p w14:paraId="68955A99" w14:textId="77777777" w:rsidR="00C17DF6" w:rsidRDefault="00C17DF6" w:rsidP="00DA142A">
      <w:pPr>
        <w:pStyle w:val="BodyText"/>
        <w:ind w:left="479" w:right="110"/>
        <w:jc w:val="both"/>
        <w:rPr>
          <w:b/>
          <w:bCs/>
          <w:spacing w:val="-2"/>
          <w:sz w:val="20"/>
          <w:szCs w:val="20"/>
        </w:rPr>
      </w:pPr>
    </w:p>
    <w:p w14:paraId="499B4EF0" w14:textId="784B7CB9" w:rsidR="00C17DF6" w:rsidRDefault="00977697" w:rsidP="00DA142A">
      <w:pPr>
        <w:pStyle w:val="BodyText"/>
        <w:ind w:left="479" w:right="110"/>
        <w:jc w:val="both"/>
        <w:rPr>
          <w:spacing w:val="-2"/>
          <w:sz w:val="18"/>
          <w:szCs w:val="18"/>
        </w:rPr>
      </w:pPr>
      <w:r w:rsidRPr="00977697">
        <w:rPr>
          <w:spacing w:val="-2"/>
          <w:sz w:val="18"/>
          <w:szCs w:val="18"/>
        </w:rPr>
        <w:t>Digital.ai</w:t>
      </w:r>
      <w:r w:rsidR="00C17DF6" w:rsidRPr="00224FCC">
        <w:rPr>
          <w:spacing w:val="-2"/>
          <w:sz w:val="18"/>
          <w:szCs w:val="18"/>
        </w:rPr>
        <w:t xml:space="preserve"> acknowledges that Customer may be required by its </w:t>
      </w:r>
      <w:r w:rsidRPr="00977697">
        <w:rPr>
          <w:spacing w:val="-2"/>
          <w:sz w:val="18"/>
          <w:szCs w:val="18"/>
        </w:rPr>
        <w:t>Supervisory Authorities</w:t>
      </w:r>
      <w:r w:rsidR="00C17DF6" w:rsidRPr="00977697">
        <w:rPr>
          <w:spacing w:val="-2"/>
          <w:sz w:val="18"/>
          <w:szCs w:val="18"/>
        </w:rPr>
        <w:t xml:space="preserve"> </w:t>
      </w:r>
      <w:r w:rsidR="00C17DF6" w:rsidRPr="00224FCC">
        <w:rPr>
          <w:spacing w:val="-2"/>
          <w:sz w:val="18"/>
          <w:szCs w:val="18"/>
        </w:rPr>
        <w:t xml:space="preserve">to ensure that Customer is able to continue to carry on its business in the event of termination of the Agreement. Accordingly, </w:t>
      </w:r>
      <w:r w:rsidRPr="00977697">
        <w:rPr>
          <w:spacing w:val="-2"/>
          <w:sz w:val="18"/>
          <w:szCs w:val="18"/>
        </w:rPr>
        <w:t>Digital.ai</w:t>
      </w:r>
      <w:r w:rsidR="00C17DF6" w:rsidRPr="00224FCC">
        <w:rPr>
          <w:spacing w:val="-2"/>
          <w:sz w:val="18"/>
          <w:szCs w:val="18"/>
        </w:rPr>
        <w:t xml:space="preserve"> and Customer agree as follows:</w:t>
      </w:r>
    </w:p>
    <w:p w14:paraId="33967C8F" w14:textId="77777777" w:rsidR="00224FCC" w:rsidRDefault="00224FCC" w:rsidP="00DA142A">
      <w:pPr>
        <w:pStyle w:val="BodyText"/>
        <w:ind w:left="479" w:right="110"/>
        <w:jc w:val="both"/>
        <w:rPr>
          <w:spacing w:val="-2"/>
          <w:sz w:val="18"/>
          <w:szCs w:val="18"/>
        </w:rPr>
      </w:pPr>
    </w:p>
    <w:p w14:paraId="0104A127" w14:textId="4AE2A245" w:rsidR="0028209D" w:rsidRPr="0028209D" w:rsidRDefault="0028209D" w:rsidP="00DA142A">
      <w:pPr>
        <w:pStyle w:val="BodyText"/>
        <w:numPr>
          <w:ilvl w:val="1"/>
          <w:numId w:val="47"/>
        </w:numPr>
        <w:ind w:right="110"/>
        <w:jc w:val="both"/>
        <w:rPr>
          <w:spacing w:val="-2"/>
          <w:sz w:val="18"/>
          <w:szCs w:val="18"/>
        </w:rPr>
      </w:pPr>
      <w:r w:rsidRPr="00977697">
        <w:rPr>
          <w:sz w:val="18"/>
          <w:szCs w:val="18"/>
        </w:rPr>
        <w:t xml:space="preserve">With respect to the </w:t>
      </w:r>
      <w:r w:rsidR="00E428DB" w:rsidRPr="004A2E24">
        <w:rPr>
          <w:rFonts w:eastAsia="Palatino Linotype"/>
          <w:color w:val="182024"/>
          <w:sz w:val="18"/>
          <w:szCs w:val="18"/>
        </w:rPr>
        <w:t>ICT</w:t>
      </w:r>
      <w:r w:rsidR="00E428DB" w:rsidRPr="00977697">
        <w:rPr>
          <w:sz w:val="18"/>
          <w:szCs w:val="18"/>
        </w:rPr>
        <w:t xml:space="preserve"> </w:t>
      </w:r>
      <w:r w:rsidRPr="00977697">
        <w:rPr>
          <w:sz w:val="18"/>
          <w:szCs w:val="18"/>
        </w:rPr>
        <w:t>Services provided to Customer, Digital.ai shall implement and maintain adequate business continuity plans, ICT business continuity plans and response and recovery plans</w:t>
      </w:r>
      <w:r>
        <w:rPr>
          <w:sz w:val="18"/>
          <w:szCs w:val="18"/>
        </w:rPr>
        <w:t>.</w:t>
      </w:r>
    </w:p>
    <w:p w14:paraId="21DC08E5" w14:textId="77777777" w:rsidR="0028209D" w:rsidRPr="0028209D" w:rsidRDefault="0028209D" w:rsidP="00DA142A">
      <w:pPr>
        <w:pStyle w:val="BodyText"/>
        <w:ind w:left="1199" w:right="110"/>
        <w:jc w:val="both"/>
        <w:rPr>
          <w:spacing w:val="-2"/>
          <w:sz w:val="18"/>
          <w:szCs w:val="18"/>
        </w:rPr>
      </w:pPr>
    </w:p>
    <w:p w14:paraId="14CE3F32" w14:textId="63DDC116" w:rsidR="0028209D" w:rsidRPr="0028209D" w:rsidRDefault="0028209D" w:rsidP="00DA142A">
      <w:pPr>
        <w:pStyle w:val="BodyText"/>
        <w:numPr>
          <w:ilvl w:val="1"/>
          <w:numId w:val="47"/>
        </w:numPr>
        <w:ind w:right="110"/>
        <w:jc w:val="both"/>
        <w:rPr>
          <w:spacing w:val="-2"/>
          <w:sz w:val="18"/>
          <w:szCs w:val="18"/>
        </w:rPr>
      </w:pPr>
      <w:r>
        <w:rPr>
          <w:spacing w:val="-2"/>
          <w:sz w:val="18"/>
          <w:szCs w:val="18"/>
        </w:rPr>
        <w:t xml:space="preserve">Digital.ai </w:t>
      </w:r>
      <w:r w:rsidRPr="00977697">
        <w:rPr>
          <w:sz w:val="18"/>
          <w:szCs w:val="18"/>
        </w:rPr>
        <w:t>shall review, test and update its business continuity plans, ICT business continuity plans and response and recovery plans regularly (at least once a year) as well as in the event of any substantive changes to ICT systems regarding their efficiency and adequacy and eliminate any material gaps or safety issues that have been identified without undue delay</w:t>
      </w:r>
      <w:r w:rsidRPr="002508D7">
        <w:rPr>
          <w:sz w:val="18"/>
          <w:szCs w:val="18"/>
        </w:rPr>
        <w:t xml:space="preserve">. </w:t>
      </w:r>
      <w:r w:rsidRPr="00977697">
        <w:rPr>
          <w:sz w:val="18"/>
          <w:szCs w:val="18"/>
        </w:rPr>
        <w:t>Upon Customer’s reasonable request, Digital.ai shall inform Customer in writing</w:t>
      </w:r>
      <w:r w:rsidRPr="00977697">
        <w:rPr>
          <w:sz w:val="18"/>
          <w:szCs w:val="18"/>
          <w:lang w:val="en-GB"/>
        </w:rPr>
        <w:t xml:space="preserve"> </w:t>
      </w:r>
      <w:r w:rsidRPr="00977697">
        <w:rPr>
          <w:sz w:val="18"/>
          <w:szCs w:val="18"/>
        </w:rPr>
        <w:t xml:space="preserve">about the status and results of such tests to the extent relevant to the </w:t>
      </w:r>
      <w:r w:rsidR="00A27812">
        <w:rPr>
          <w:sz w:val="18"/>
          <w:szCs w:val="18"/>
        </w:rPr>
        <w:t xml:space="preserve">ICT </w:t>
      </w:r>
      <w:r w:rsidRPr="00977697">
        <w:rPr>
          <w:sz w:val="18"/>
          <w:szCs w:val="18"/>
        </w:rPr>
        <w:t>Services, including, if applicable, any material gaps or safety issues identified and a description of the corrective measures</w:t>
      </w:r>
      <w:r>
        <w:rPr>
          <w:sz w:val="18"/>
          <w:szCs w:val="18"/>
        </w:rPr>
        <w:t>.</w:t>
      </w:r>
    </w:p>
    <w:p w14:paraId="46CB2006" w14:textId="77777777" w:rsidR="0028209D" w:rsidRPr="0028209D" w:rsidRDefault="0028209D" w:rsidP="00DA142A">
      <w:pPr>
        <w:pStyle w:val="BodyText"/>
        <w:ind w:left="1199" w:right="110"/>
        <w:jc w:val="both"/>
        <w:rPr>
          <w:spacing w:val="-2"/>
          <w:sz w:val="18"/>
          <w:szCs w:val="18"/>
        </w:rPr>
      </w:pPr>
    </w:p>
    <w:p w14:paraId="516F80EE" w14:textId="0C125C35" w:rsidR="007A2C03" w:rsidRDefault="0028209D" w:rsidP="00DA142A">
      <w:pPr>
        <w:pStyle w:val="BodyText"/>
        <w:numPr>
          <w:ilvl w:val="1"/>
          <w:numId w:val="47"/>
        </w:numPr>
        <w:ind w:right="110"/>
        <w:jc w:val="both"/>
        <w:rPr>
          <w:spacing w:val="-2"/>
          <w:sz w:val="18"/>
          <w:szCs w:val="18"/>
        </w:rPr>
      </w:pPr>
      <w:r>
        <w:rPr>
          <w:spacing w:val="-2"/>
          <w:sz w:val="18"/>
          <w:szCs w:val="18"/>
        </w:rPr>
        <w:t xml:space="preserve">To </w:t>
      </w:r>
      <w:r w:rsidRPr="00977697">
        <w:rPr>
          <w:sz w:val="18"/>
          <w:szCs w:val="18"/>
        </w:rPr>
        <w:t xml:space="preserve">the extent applicable to the </w:t>
      </w:r>
      <w:r w:rsidR="00F037D1">
        <w:rPr>
          <w:rFonts w:eastAsia="Palatino Linotype"/>
          <w:color w:val="182024"/>
          <w:sz w:val="18"/>
          <w:szCs w:val="18"/>
        </w:rPr>
        <w:t xml:space="preserve">ICT </w:t>
      </w:r>
      <w:r w:rsidRPr="00977697">
        <w:rPr>
          <w:sz w:val="18"/>
          <w:szCs w:val="18"/>
        </w:rPr>
        <w:t xml:space="preserve">Services provided to Customer, Digital.ai shall support and participate in Customer’s testing of the Customer’s ICT business continuity management. Digital.ai shall support Customer in </w:t>
      </w:r>
      <w:r w:rsidR="000C0E6E">
        <w:rPr>
          <w:sz w:val="18"/>
          <w:szCs w:val="18"/>
        </w:rPr>
        <w:t xml:space="preserve">the </w:t>
      </w:r>
      <w:r w:rsidRPr="00977697">
        <w:rPr>
          <w:sz w:val="18"/>
          <w:szCs w:val="18"/>
        </w:rPr>
        <w:t xml:space="preserve">analyzing of test </w:t>
      </w:r>
      <w:r w:rsidRPr="00977697">
        <w:rPr>
          <w:sz w:val="18"/>
          <w:szCs w:val="18"/>
        </w:rPr>
        <w:lastRenderedPageBreak/>
        <w:t>results and implementation of necessary remediation measures.</w:t>
      </w:r>
    </w:p>
    <w:p w14:paraId="147158D0" w14:textId="77777777" w:rsidR="0028209D" w:rsidRPr="0028209D" w:rsidRDefault="0028209D" w:rsidP="00DA142A">
      <w:pPr>
        <w:pStyle w:val="BodyText"/>
        <w:ind w:right="110"/>
        <w:jc w:val="both"/>
        <w:rPr>
          <w:spacing w:val="-2"/>
          <w:sz w:val="18"/>
          <w:szCs w:val="18"/>
        </w:rPr>
      </w:pPr>
    </w:p>
    <w:p w14:paraId="5D79A399" w14:textId="731F8F1D" w:rsidR="007A2C03" w:rsidRDefault="007A2C03" w:rsidP="00DA142A">
      <w:pPr>
        <w:pStyle w:val="BodyText"/>
        <w:ind w:left="479" w:right="110"/>
        <w:jc w:val="both"/>
        <w:rPr>
          <w:spacing w:val="-2"/>
        </w:rPr>
      </w:pPr>
    </w:p>
    <w:p w14:paraId="789D5CFB" w14:textId="5FD1A988" w:rsidR="000839A9" w:rsidRPr="00DD6F41" w:rsidRDefault="0083103A" w:rsidP="00DA142A">
      <w:pPr>
        <w:pStyle w:val="Heading8"/>
        <w:numPr>
          <w:ilvl w:val="0"/>
          <w:numId w:val="47"/>
        </w:numPr>
        <w:tabs>
          <w:tab w:val="left" w:pos="477"/>
        </w:tabs>
        <w:spacing w:line="240" w:lineRule="auto"/>
        <w:rPr>
          <w:rFonts w:ascii="Arial" w:hAnsi="Arial" w:cs="Arial"/>
          <w:b/>
          <w:i w:val="0"/>
          <w:sz w:val="20"/>
          <w:szCs w:val="20"/>
        </w:rPr>
      </w:pPr>
      <w:r>
        <w:rPr>
          <w:rFonts w:ascii="Arial" w:hAnsi="Arial" w:cs="Arial"/>
          <w:b/>
          <w:bCs/>
          <w:i w:val="0"/>
          <w:iCs w:val="0"/>
          <w:spacing w:val="-2"/>
          <w:sz w:val="20"/>
          <w:szCs w:val="20"/>
        </w:rPr>
        <w:t>MISCELLANEOUS</w:t>
      </w:r>
    </w:p>
    <w:p w14:paraId="0040DB04" w14:textId="77777777" w:rsidR="000839A9" w:rsidRPr="006C33BA" w:rsidRDefault="000839A9" w:rsidP="00DA142A">
      <w:pPr>
        <w:pStyle w:val="BodyText"/>
        <w:rPr>
          <w:sz w:val="18"/>
          <w:szCs w:val="18"/>
        </w:rPr>
      </w:pPr>
    </w:p>
    <w:p w14:paraId="531ECD9E" w14:textId="4F4C6AB5" w:rsidR="000839A9" w:rsidRPr="00477984" w:rsidRDefault="000839A9" w:rsidP="00DA142A">
      <w:pPr>
        <w:pStyle w:val="ListParagraph"/>
        <w:widowControl w:val="0"/>
        <w:numPr>
          <w:ilvl w:val="1"/>
          <w:numId w:val="47"/>
        </w:numPr>
        <w:tabs>
          <w:tab w:val="left" w:pos="908"/>
        </w:tabs>
        <w:autoSpaceDE w:val="0"/>
        <w:autoSpaceDN w:val="0"/>
        <w:spacing w:after="0" w:line="240" w:lineRule="auto"/>
        <w:contextualSpacing w:val="0"/>
        <w:rPr>
          <w:rFonts w:ascii="Arial" w:hAnsi="Arial" w:cs="Arial"/>
          <w:sz w:val="18"/>
          <w:szCs w:val="18"/>
        </w:rPr>
      </w:pPr>
      <w:r w:rsidRPr="006C33BA">
        <w:rPr>
          <w:rFonts w:ascii="Arial" w:hAnsi="Arial" w:cs="Arial"/>
          <w:sz w:val="18"/>
          <w:szCs w:val="18"/>
          <w:u w:val="single"/>
        </w:rPr>
        <w:t>Termination</w:t>
      </w:r>
      <w:r w:rsidRPr="006C33BA">
        <w:rPr>
          <w:rFonts w:ascii="Arial" w:hAnsi="Arial" w:cs="Arial"/>
          <w:sz w:val="18"/>
          <w:szCs w:val="18"/>
        </w:rPr>
        <w:t>.</w:t>
      </w:r>
      <w:r w:rsidRPr="006C33BA">
        <w:rPr>
          <w:rFonts w:ascii="Arial" w:hAnsi="Arial" w:cs="Arial"/>
          <w:spacing w:val="-13"/>
          <w:sz w:val="18"/>
          <w:szCs w:val="18"/>
        </w:rPr>
        <w:t xml:space="preserve"> </w:t>
      </w:r>
      <w:r w:rsidR="0076069C">
        <w:rPr>
          <w:rFonts w:ascii="Arial" w:hAnsi="Arial" w:cs="Arial"/>
          <w:sz w:val="18"/>
          <w:szCs w:val="18"/>
        </w:rPr>
        <w:t>This</w:t>
      </w:r>
      <w:r w:rsidRPr="00477984">
        <w:rPr>
          <w:rFonts w:ascii="Arial" w:hAnsi="Arial" w:cs="Arial"/>
          <w:spacing w:val="-3"/>
          <w:sz w:val="18"/>
          <w:szCs w:val="18"/>
        </w:rPr>
        <w:t xml:space="preserve"> </w:t>
      </w:r>
      <w:r w:rsidR="00B02128" w:rsidRPr="00477984">
        <w:rPr>
          <w:rFonts w:ascii="Arial" w:hAnsi="Arial" w:cs="Arial"/>
          <w:sz w:val="18"/>
          <w:szCs w:val="18"/>
        </w:rPr>
        <w:t>Addendum</w:t>
      </w:r>
      <w:r w:rsidRPr="00477984">
        <w:rPr>
          <w:rFonts w:ascii="Arial" w:hAnsi="Arial" w:cs="Arial"/>
          <w:spacing w:val="-6"/>
          <w:sz w:val="18"/>
          <w:szCs w:val="18"/>
        </w:rPr>
        <w:t xml:space="preserve"> </w:t>
      </w:r>
      <w:r w:rsidR="0076069C">
        <w:rPr>
          <w:rFonts w:ascii="Arial" w:hAnsi="Arial" w:cs="Arial"/>
          <w:spacing w:val="-6"/>
          <w:sz w:val="18"/>
          <w:szCs w:val="18"/>
        </w:rPr>
        <w:t xml:space="preserve">shall terminate </w:t>
      </w:r>
      <w:r w:rsidR="00427C08">
        <w:rPr>
          <w:rFonts w:ascii="Arial" w:hAnsi="Arial" w:cs="Arial"/>
          <w:spacing w:val="-6"/>
          <w:sz w:val="18"/>
          <w:szCs w:val="18"/>
        </w:rPr>
        <w:t xml:space="preserve">upon </w:t>
      </w:r>
      <w:r w:rsidR="00477984">
        <w:rPr>
          <w:rFonts w:ascii="Arial" w:hAnsi="Arial" w:cs="Arial"/>
          <w:sz w:val="18"/>
          <w:szCs w:val="18"/>
        </w:rPr>
        <w:t>any termination o</w:t>
      </w:r>
      <w:r w:rsidR="000C0E6E">
        <w:rPr>
          <w:rFonts w:ascii="Arial" w:hAnsi="Arial" w:cs="Arial"/>
          <w:sz w:val="18"/>
          <w:szCs w:val="18"/>
        </w:rPr>
        <w:t>r</w:t>
      </w:r>
      <w:r w:rsidR="00477984">
        <w:rPr>
          <w:rFonts w:ascii="Arial" w:hAnsi="Arial" w:cs="Arial"/>
          <w:sz w:val="18"/>
          <w:szCs w:val="18"/>
        </w:rPr>
        <w:t xml:space="preserve"> expiration</w:t>
      </w:r>
      <w:r w:rsidRPr="00477984">
        <w:rPr>
          <w:rFonts w:ascii="Arial" w:hAnsi="Arial" w:cs="Arial"/>
          <w:spacing w:val="-3"/>
          <w:sz w:val="18"/>
          <w:szCs w:val="18"/>
        </w:rPr>
        <w:t xml:space="preserve"> </w:t>
      </w:r>
      <w:r w:rsidRPr="00477984">
        <w:rPr>
          <w:rFonts w:ascii="Arial" w:hAnsi="Arial" w:cs="Arial"/>
          <w:sz w:val="18"/>
          <w:szCs w:val="18"/>
        </w:rPr>
        <w:t>of</w:t>
      </w:r>
      <w:r w:rsidRPr="00477984">
        <w:rPr>
          <w:rFonts w:ascii="Arial" w:hAnsi="Arial" w:cs="Arial"/>
          <w:spacing w:val="-9"/>
          <w:sz w:val="18"/>
          <w:szCs w:val="18"/>
        </w:rPr>
        <w:t xml:space="preserve"> </w:t>
      </w:r>
      <w:r w:rsidRPr="00477984">
        <w:rPr>
          <w:rFonts w:ascii="Arial" w:hAnsi="Arial" w:cs="Arial"/>
          <w:sz w:val="18"/>
          <w:szCs w:val="18"/>
        </w:rPr>
        <w:t>the</w:t>
      </w:r>
      <w:r w:rsidRPr="00477984">
        <w:rPr>
          <w:rFonts w:ascii="Arial" w:hAnsi="Arial" w:cs="Arial"/>
          <w:spacing w:val="-7"/>
          <w:sz w:val="18"/>
          <w:szCs w:val="18"/>
        </w:rPr>
        <w:t xml:space="preserve"> </w:t>
      </w:r>
      <w:r w:rsidRPr="00477984">
        <w:rPr>
          <w:rFonts w:ascii="Arial" w:hAnsi="Arial" w:cs="Arial"/>
          <w:spacing w:val="-2"/>
          <w:sz w:val="18"/>
          <w:szCs w:val="18"/>
        </w:rPr>
        <w:t>Agreement.</w:t>
      </w:r>
    </w:p>
    <w:p w14:paraId="5FC303D5" w14:textId="77777777" w:rsidR="000839A9" w:rsidRPr="00477984" w:rsidRDefault="000839A9" w:rsidP="00DA142A">
      <w:pPr>
        <w:pStyle w:val="BodyText"/>
        <w:jc w:val="both"/>
        <w:rPr>
          <w:sz w:val="18"/>
          <w:szCs w:val="18"/>
        </w:rPr>
      </w:pPr>
    </w:p>
    <w:p w14:paraId="5776FE02" w14:textId="7186D313" w:rsidR="000839A9" w:rsidRPr="00213765" w:rsidRDefault="000839A9" w:rsidP="00DA142A">
      <w:pPr>
        <w:pStyle w:val="ListParagraph"/>
        <w:widowControl w:val="0"/>
        <w:numPr>
          <w:ilvl w:val="1"/>
          <w:numId w:val="47"/>
        </w:numPr>
        <w:tabs>
          <w:tab w:val="left" w:pos="907"/>
          <w:tab w:val="left" w:pos="911"/>
        </w:tabs>
        <w:autoSpaceDE w:val="0"/>
        <w:autoSpaceDN w:val="0"/>
        <w:spacing w:after="0" w:line="240" w:lineRule="auto"/>
        <w:ind w:right="146"/>
        <w:contextualSpacing w:val="0"/>
        <w:jc w:val="both"/>
        <w:rPr>
          <w:rFonts w:ascii="Arial" w:hAnsi="Arial" w:cs="Arial"/>
          <w:sz w:val="18"/>
          <w:szCs w:val="18"/>
        </w:rPr>
      </w:pPr>
      <w:r w:rsidRPr="00477984">
        <w:rPr>
          <w:rFonts w:ascii="Arial" w:hAnsi="Arial" w:cs="Arial"/>
          <w:sz w:val="18"/>
          <w:szCs w:val="18"/>
          <w:u w:val="single"/>
        </w:rPr>
        <w:t>Miscellaneous</w:t>
      </w:r>
      <w:r w:rsidRPr="00477984">
        <w:rPr>
          <w:rFonts w:ascii="Arial" w:hAnsi="Arial" w:cs="Arial"/>
          <w:sz w:val="18"/>
          <w:szCs w:val="18"/>
        </w:rPr>
        <w:t>.</w:t>
      </w:r>
      <w:r w:rsidRPr="00477984">
        <w:rPr>
          <w:rFonts w:ascii="Arial" w:hAnsi="Arial" w:cs="Arial"/>
          <w:spacing w:val="-11"/>
          <w:sz w:val="18"/>
          <w:szCs w:val="18"/>
        </w:rPr>
        <w:t xml:space="preserve"> </w:t>
      </w:r>
      <w:r w:rsidRPr="00AC0EAF">
        <w:rPr>
          <w:rFonts w:ascii="Arial" w:hAnsi="Arial" w:cs="Arial"/>
          <w:sz w:val="18"/>
          <w:szCs w:val="18"/>
        </w:rPr>
        <w:t>The</w:t>
      </w:r>
      <w:r w:rsidRPr="00AC0EAF">
        <w:rPr>
          <w:rFonts w:ascii="Arial" w:hAnsi="Arial" w:cs="Arial"/>
          <w:spacing w:val="-17"/>
          <w:sz w:val="18"/>
          <w:szCs w:val="18"/>
        </w:rPr>
        <w:t xml:space="preserve"> </w:t>
      </w:r>
      <w:r w:rsidRPr="00AC0EAF">
        <w:rPr>
          <w:rFonts w:ascii="Arial" w:hAnsi="Arial" w:cs="Arial"/>
          <w:sz w:val="18"/>
          <w:szCs w:val="18"/>
        </w:rPr>
        <w:t>section</w:t>
      </w:r>
      <w:r w:rsidRPr="00AC0EAF">
        <w:rPr>
          <w:rFonts w:ascii="Arial" w:hAnsi="Arial" w:cs="Arial"/>
          <w:spacing w:val="-14"/>
          <w:sz w:val="18"/>
          <w:szCs w:val="18"/>
        </w:rPr>
        <w:t xml:space="preserve"> </w:t>
      </w:r>
      <w:r w:rsidRPr="00AC0EAF">
        <w:rPr>
          <w:rFonts w:ascii="Arial" w:hAnsi="Arial" w:cs="Arial"/>
          <w:sz w:val="18"/>
          <w:szCs w:val="18"/>
        </w:rPr>
        <w:t xml:space="preserve">headings contained in this </w:t>
      </w:r>
      <w:r w:rsidR="00B02128" w:rsidRPr="00AC0EAF">
        <w:rPr>
          <w:rFonts w:ascii="Arial" w:hAnsi="Arial" w:cs="Arial"/>
          <w:sz w:val="18"/>
          <w:szCs w:val="18"/>
        </w:rPr>
        <w:t>Addendum</w:t>
      </w:r>
      <w:r w:rsidRPr="00AC0EAF">
        <w:rPr>
          <w:rFonts w:ascii="Arial" w:hAnsi="Arial" w:cs="Arial"/>
          <w:sz w:val="18"/>
          <w:szCs w:val="18"/>
        </w:rPr>
        <w:t xml:space="preserve"> are for reference purposes only and shall not in any way affect the meaning or interpretation of this </w:t>
      </w:r>
      <w:r w:rsidR="00B02128" w:rsidRPr="00AC0EAF">
        <w:rPr>
          <w:rFonts w:ascii="Arial" w:hAnsi="Arial" w:cs="Arial"/>
          <w:sz w:val="18"/>
          <w:szCs w:val="18"/>
        </w:rPr>
        <w:t>Addendum</w:t>
      </w:r>
      <w:r w:rsidRPr="00AC0EAF">
        <w:rPr>
          <w:rFonts w:ascii="Arial" w:hAnsi="Arial" w:cs="Arial"/>
          <w:sz w:val="18"/>
          <w:szCs w:val="18"/>
        </w:rPr>
        <w:t>.</w:t>
      </w:r>
      <w:r w:rsidR="00201371" w:rsidRPr="0047468F">
        <w:rPr>
          <w:rFonts w:ascii="Arial" w:hAnsi="Arial" w:cs="Arial"/>
          <w:sz w:val="18"/>
          <w:szCs w:val="18"/>
        </w:rPr>
        <w:t xml:space="preserve"> C</w:t>
      </w:r>
      <w:r w:rsidR="00201371" w:rsidRPr="00AC0EAF">
        <w:rPr>
          <w:rFonts w:ascii="Arial" w:hAnsi="Arial" w:cs="Arial"/>
          <w:sz w:val="18"/>
          <w:szCs w:val="18"/>
        </w:rPr>
        <w:t xml:space="preserve">ustomer's sole and exclusive remedy for any breach by </w:t>
      </w:r>
      <w:r w:rsidR="00C92859" w:rsidRPr="00AC0EAF">
        <w:rPr>
          <w:rFonts w:ascii="Arial" w:hAnsi="Arial" w:cs="Arial"/>
          <w:sz w:val="18"/>
          <w:szCs w:val="18"/>
        </w:rPr>
        <w:t>Digital.ai</w:t>
      </w:r>
      <w:r w:rsidR="00201371" w:rsidRPr="00AC0EAF">
        <w:rPr>
          <w:rFonts w:ascii="Arial" w:hAnsi="Arial" w:cs="Arial"/>
          <w:sz w:val="18"/>
          <w:szCs w:val="18"/>
        </w:rPr>
        <w:t xml:space="preserve"> in relation </w:t>
      </w:r>
      <w:r w:rsidR="00201371" w:rsidRPr="00BF56A1">
        <w:rPr>
          <w:rFonts w:ascii="Arial" w:hAnsi="Arial" w:cs="Arial"/>
          <w:sz w:val="18"/>
          <w:szCs w:val="18"/>
        </w:rPr>
        <w:t>to this Addendum is to terminate this Addendum and the applicable Agreement</w:t>
      </w:r>
      <w:r w:rsidR="00253ACA" w:rsidRPr="00BF56A1">
        <w:rPr>
          <w:rFonts w:ascii="Arial" w:hAnsi="Arial" w:cs="Arial"/>
          <w:sz w:val="18"/>
          <w:szCs w:val="18"/>
        </w:rPr>
        <w:t xml:space="preserve"> or Order</w:t>
      </w:r>
      <w:r w:rsidR="00201371" w:rsidRPr="00BF56A1">
        <w:rPr>
          <w:rFonts w:ascii="Arial" w:hAnsi="Arial" w:cs="Arial"/>
          <w:sz w:val="18"/>
          <w:szCs w:val="18"/>
        </w:rPr>
        <w:t xml:space="preserve"> for the affected </w:t>
      </w:r>
      <w:r w:rsidR="00C92859" w:rsidRPr="00BF56A1">
        <w:rPr>
          <w:rFonts w:ascii="Arial" w:hAnsi="Arial" w:cs="Arial"/>
          <w:sz w:val="18"/>
          <w:szCs w:val="18"/>
        </w:rPr>
        <w:t>ICT</w:t>
      </w:r>
      <w:r w:rsidR="00201371" w:rsidRPr="00BF56A1">
        <w:rPr>
          <w:rFonts w:ascii="Arial" w:hAnsi="Arial" w:cs="Arial"/>
          <w:sz w:val="18"/>
          <w:szCs w:val="18"/>
        </w:rPr>
        <w:t xml:space="preserve"> Services. For the purposes of this Addendum, the rights and obligations of the parties in this Addendum are in addition to, and not in re</w:t>
      </w:r>
      <w:r w:rsidR="00422108" w:rsidRPr="00BF56A1">
        <w:rPr>
          <w:rFonts w:ascii="Arial" w:hAnsi="Arial" w:cs="Arial"/>
          <w:sz w:val="18"/>
          <w:szCs w:val="18"/>
        </w:rPr>
        <w:t>-</w:t>
      </w:r>
      <w:r w:rsidR="00201371" w:rsidRPr="00BF56A1">
        <w:rPr>
          <w:rFonts w:ascii="Arial" w:hAnsi="Arial" w:cs="Arial"/>
          <w:sz w:val="18"/>
          <w:szCs w:val="18"/>
        </w:rPr>
        <w:t xml:space="preserve">placement of, the rights and obligations of the parties in the Agreement, except that this Section will prevail over any conflicting term in the Agreement. Except as amended by this Addendum, the Agreement will remain in full force and effect. </w:t>
      </w:r>
      <w:r w:rsidR="002F235C" w:rsidRPr="00BF56A1">
        <w:rPr>
          <w:rFonts w:ascii="Arial" w:eastAsia="Palatino Linotype" w:hAnsi="Arial" w:cs="Arial"/>
          <w:color w:val="182024"/>
          <w:sz w:val="18"/>
          <w:szCs w:val="18"/>
        </w:rPr>
        <w:t xml:space="preserve">If there is any conflict or inconsistency between this Addendum and the Agreement, this Addendum shall prevail to the extent that conflict or inconsistency relates to the subject matter herein. </w:t>
      </w:r>
      <w:r w:rsidR="00201371" w:rsidRPr="00BF56A1">
        <w:rPr>
          <w:rFonts w:ascii="Arial" w:hAnsi="Arial" w:cs="Arial"/>
          <w:sz w:val="18"/>
          <w:szCs w:val="18"/>
        </w:rPr>
        <w:t xml:space="preserve">Except to the extent otherwise mandated by </w:t>
      </w:r>
      <w:r w:rsidR="004B0773" w:rsidRPr="00BF56A1">
        <w:rPr>
          <w:rFonts w:ascii="Arial" w:hAnsi="Arial" w:cs="Arial"/>
          <w:sz w:val="18"/>
          <w:szCs w:val="18"/>
        </w:rPr>
        <w:t>a</w:t>
      </w:r>
      <w:r w:rsidR="00201371" w:rsidRPr="00BF56A1">
        <w:rPr>
          <w:rFonts w:ascii="Arial" w:hAnsi="Arial" w:cs="Arial"/>
          <w:sz w:val="18"/>
          <w:szCs w:val="18"/>
        </w:rPr>
        <w:t xml:space="preserve">pplicable </w:t>
      </w:r>
      <w:r w:rsidR="004B0773" w:rsidRPr="00BF56A1">
        <w:rPr>
          <w:rFonts w:ascii="Arial" w:hAnsi="Arial" w:cs="Arial"/>
          <w:sz w:val="18"/>
          <w:szCs w:val="18"/>
        </w:rPr>
        <w:t>l</w:t>
      </w:r>
      <w:r w:rsidR="00201371" w:rsidRPr="00BF56A1">
        <w:rPr>
          <w:rFonts w:ascii="Arial" w:hAnsi="Arial" w:cs="Arial"/>
          <w:sz w:val="18"/>
          <w:szCs w:val="18"/>
        </w:rPr>
        <w:t>aws, this Addendum will be governed by and construed in accordance with governing law and jurisdiction provisions in the Agreement.</w:t>
      </w:r>
      <w:r w:rsidR="00201371" w:rsidRPr="00213765">
        <w:rPr>
          <w:rFonts w:ascii="Arial" w:hAnsi="Arial" w:cs="Arial"/>
          <w:sz w:val="18"/>
          <w:szCs w:val="18"/>
        </w:rPr>
        <w:t xml:space="preserve">   </w:t>
      </w:r>
    </w:p>
    <w:p w14:paraId="0AFB87B1" w14:textId="77777777" w:rsidR="000839A9" w:rsidRDefault="000839A9" w:rsidP="00DA142A">
      <w:pPr>
        <w:pStyle w:val="BodyText"/>
        <w:rPr>
          <w:sz w:val="18"/>
        </w:rPr>
      </w:pPr>
    </w:p>
    <w:p w14:paraId="6E915987" w14:textId="77777777" w:rsidR="000839A9" w:rsidRDefault="000839A9" w:rsidP="00DA142A">
      <w:pPr>
        <w:pStyle w:val="BodyText"/>
        <w:rPr>
          <w:sz w:val="14"/>
        </w:rPr>
      </w:pPr>
    </w:p>
    <w:p w14:paraId="59249424" w14:textId="6F9F5A93" w:rsidR="000839A9" w:rsidRPr="00477984" w:rsidRDefault="000839A9" w:rsidP="00DA142A">
      <w:pPr>
        <w:pStyle w:val="BodyText"/>
        <w:ind w:left="120" w:right="114" w:hanging="1"/>
        <w:jc w:val="both"/>
        <w:rPr>
          <w:sz w:val="18"/>
          <w:szCs w:val="18"/>
        </w:rPr>
      </w:pPr>
      <w:r w:rsidRPr="00477984">
        <w:rPr>
          <w:sz w:val="18"/>
          <w:szCs w:val="18"/>
        </w:rPr>
        <w:t>IN</w:t>
      </w:r>
      <w:r w:rsidRPr="00477984">
        <w:rPr>
          <w:spacing w:val="-12"/>
          <w:sz w:val="18"/>
          <w:szCs w:val="18"/>
        </w:rPr>
        <w:t xml:space="preserve"> </w:t>
      </w:r>
      <w:r w:rsidRPr="00477984">
        <w:rPr>
          <w:sz w:val="18"/>
          <w:szCs w:val="18"/>
        </w:rPr>
        <w:t>WITNESS</w:t>
      </w:r>
      <w:r w:rsidRPr="00477984">
        <w:rPr>
          <w:spacing w:val="-11"/>
          <w:sz w:val="18"/>
          <w:szCs w:val="18"/>
        </w:rPr>
        <w:t xml:space="preserve"> </w:t>
      </w:r>
      <w:r w:rsidRPr="00477984">
        <w:rPr>
          <w:sz w:val="18"/>
          <w:szCs w:val="18"/>
        </w:rPr>
        <w:t>WHEREOF,</w:t>
      </w:r>
      <w:r w:rsidRPr="00477984">
        <w:rPr>
          <w:spacing w:val="-11"/>
          <w:sz w:val="18"/>
          <w:szCs w:val="18"/>
        </w:rPr>
        <w:t xml:space="preserve"> </w:t>
      </w:r>
      <w:r w:rsidRPr="00477984">
        <w:rPr>
          <w:sz w:val="18"/>
          <w:szCs w:val="18"/>
        </w:rPr>
        <w:t>this</w:t>
      </w:r>
      <w:r w:rsidRPr="00477984">
        <w:rPr>
          <w:spacing w:val="-11"/>
          <w:sz w:val="18"/>
          <w:szCs w:val="18"/>
        </w:rPr>
        <w:t xml:space="preserve"> </w:t>
      </w:r>
      <w:r w:rsidR="00B02128" w:rsidRPr="00477984">
        <w:rPr>
          <w:sz w:val="18"/>
          <w:szCs w:val="18"/>
        </w:rPr>
        <w:t>Addendum</w:t>
      </w:r>
      <w:r w:rsidRPr="00477984">
        <w:rPr>
          <w:spacing w:val="-11"/>
          <w:sz w:val="18"/>
          <w:szCs w:val="18"/>
        </w:rPr>
        <w:t xml:space="preserve"> </w:t>
      </w:r>
      <w:r w:rsidRPr="00477984">
        <w:rPr>
          <w:sz w:val="18"/>
          <w:szCs w:val="18"/>
        </w:rPr>
        <w:t>is</w:t>
      </w:r>
      <w:r w:rsidRPr="00477984">
        <w:rPr>
          <w:spacing w:val="-10"/>
          <w:sz w:val="18"/>
          <w:szCs w:val="18"/>
        </w:rPr>
        <w:t xml:space="preserve"> </w:t>
      </w:r>
      <w:r w:rsidRPr="00477984">
        <w:rPr>
          <w:sz w:val="18"/>
          <w:szCs w:val="18"/>
        </w:rPr>
        <w:t>entered</w:t>
      </w:r>
      <w:r w:rsidRPr="00477984">
        <w:rPr>
          <w:spacing w:val="-11"/>
          <w:sz w:val="18"/>
          <w:szCs w:val="18"/>
        </w:rPr>
        <w:t xml:space="preserve"> </w:t>
      </w:r>
      <w:r w:rsidRPr="00477984">
        <w:rPr>
          <w:sz w:val="18"/>
          <w:szCs w:val="18"/>
        </w:rPr>
        <w:t>into</w:t>
      </w:r>
      <w:r w:rsidRPr="00477984">
        <w:rPr>
          <w:spacing w:val="-12"/>
          <w:sz w:val="18"/>
          <w:szCs w:val="18"/>
        </w:rPr>
        <w:t xml:space="preserve"> </w:t>
      </w:r>
      <w:r w:rsidRPr="00477984">
        <w:rPr>
          <w:sz w:val="18"/>
          <w:szCs w:val="18"/>
        </w:rPr>
        <w:t>and</w:t>
      </w:r>
      <w:r w:rsidRPr="00477984">
        <w:rPr>
          <w:spacing w:val="-10"/>
          <w:sz w:val="18"/>
          <w:szCs w:val="18"/>
        </w:rPr>
        <w:t xml:space="preserve"> </w:t>
      </w:r>
      <w:r w:rsidRPr="00477984">
        <w:rPr>
          <w:sz w:val="18"/>
          <w:szCs w:val="18"/>
        </w:rPr>
        <w:t>becomes</w:t>
      </w:r>
      <w:r w:rsidRPr="00477984">
        <w:rPr>
          <w:spacing w:val="-10"/>
          <w:sz w:val="18"/>
          <w:szCs w:val="18"/>
        </w:rPr>
        <w:t xml:space="preserve"> </w:t>
      </w:r>
      <w:r w:rsidRPr="00477984">
        <w:rPr>
          <w:sz w:val="18"/>
          <w:szCs w:val="18"/>
        </w:rPr>
        <w:t>a</w:t>
      </w:r>
      <w:r w:rsidRPr="00477984">
        <w:rPr>
          <w:spacing w:val="-11"/>
          <w:sz w:val="18"/>
          <w:szCs w:val="18"/>
        </w:rPr>
        <w:t xml:space="preserve"> </w:t>
      </w:r>
      <w:r w:rsidRPr="00477984">
        <w:rPr>
          <w:sz w:val="18"/>
          <w:szCs w:val="18"/>
        </w:rPr>
        <w:t>binding</w:t>
      </w:r>
      <w:r w:rsidRPr="00477984">
        <w:rPr>
          <w:spacing w:val="-11"/>
          <w:sz w:val="18"/>
          <w:szCs w:val="18"/>
        </w:rPr>
        <w:t xml:space="preserve"> </w:t>
      </w:r>
      <w:r w:rsidRPr="00477984">
        <w:rPr>
          <w:sz w:val="18"/>
          <w:szCs w:val="18"/>
        </w:rPr>
        <w:t>part</w:t>
      </w:r>
      <w:r w:rsidRPr="00477984">
        <w:rPr>
          <w:spacing w:val="-9"/>
          <w:sz w:val="18"/>
          <w:szCs w:val="18"/>
        </w:rPr>
        <w:t xml:space="preserve"> </w:t>
      </w:r>
      <w:r w:rsidRPr="00477984">
        <w:rPr>
          <w:sz w:val="18"/>
          <w:szCs w:val="18"/>
        </w:rPr>
        <w:t>of</w:t>
      </w:r>
      <w:r w:rsidRPr="00477984">
        <w:rPr>
          <w:spacing w:val="-12"/>
          <w:sz w:val="18"/>
          <w:szCs w:val="18"/>
        </w:rPr>
        <w:t xml:space="preserve"> </w:t>
      </w:r>
      <w:r w:rsidRPr="00477984">
        <w:rPr>
          <w:sz w:val="18"/>
          <w:szCs w:val="18"/>
        </w:rPr>
        <w:t>the</w:t>
      </w:r>
      <w:r w:rsidRPr="00477984">
        <w:rPr>
          <w:spacing w:val="-11"/>
          <w:sz w:val="18"/>
          <w:szCs w:val="18"/>
        </w:rPr>
        <w:t xml:space="preserve"> </w:t>
      </w:r>
      <w:r w:rsidRPr="00477984">
        <w:rPr>
          <w:sz w:val="18"/>
          <w:szCs w:val="18"/>
        </w:rPr>
        <w:t>Agreement(s)</w:t>
      </w:r>
      <w:r w:rsidRPr="00477984">
        <w:rPr>
          <w:spacing w:val="-11"/>
          <w:sz w:val="18"/>
          <w:szCs w:val="18"/>
        </w:rPr>
        <w:t xml:space="preserve"> </w:t>
      </w:r>
      <w:r w:rsidRPr="00477984">
        <w:rPr>
          <w:sz w:val="18"/>
          <w:szCs w:val="18"/>
        </w:rPr>
        <w:t>between</w:t>
      </w:r>
      <w:r w:rsidRPr="00477984">
        <w:rPr>
          <w:spacing w:val="-10"/>
          <w:sz w:val="18"/>
          <w:szCs w:val="18"/>
        </w:rPr>
        <w:t xml:space="preserve"> </w:t>
      </w:r>
      <w:r w:rsidRPr="00477984">
        <w:rPr>
          <w:sz w:val="18"/>
          <w:szCs w:val="18"/>
        </w:rPr>
        <w:t>Customer</w:t>
      </w:r>
      <w:r w:rsidRPr="00477984">
        <w:rPr>
          <w:spacing w:val="-12"/>
          <w:sz w:val="18"/>
          <w:szCs w:val="18"/>
        </w:rPr>
        <w:t xml:space="preserve"> </w:t>
      </w:r>
      <w:r w:rsidRPr="00477984">
        <w:rPr>
          <w:sz w:val="18"/>
          <w:szCs w:val="18"/>
        </w:rPr>
        <w:t>and</w:t>
      </w:r>
      <w:r w:rsidRPr="00477984">
        <w:rPr>
          <w:spacing w:val="-10"/>
          <w:sz w:val="18"/>
          <w:szCs w:val="18"/>
        </w:rPr>
        <w:t xml:space="preserve"> </w:t>
      </w:r>
      <w:r w:rsidRPr="00477984">
        <w:rPr>
          <w:sz w:val="18"/>
          <w:szCs w:val="18"/>
        </w:rPr>
        <w:t>Digital.ai,</w:t>
      </w:r>
      <w:r w:rsidRPr="00477984">
        <w:rPr>
          <w:spacing w:val="-10"/>
          <w:sz w:val="18"/>
          <w:szCs w:val="18"/>
        </w:rPr>
        <w:t xml:space="preserve"> </w:t>
      </w:r>
      <w:r w:rsidRPr="00477984">
        <w:rPr>
          <w:sz w:val="18"/>
          <w:szCs w:val="18"/>
        </w:rPr>
        <w:t>as</w:t>
      </w:r>
      <w:r w:rsidRPr="00477984">
        <w:rPr>
          <w:spacing w:val="-11"/>
          <w:sz w:val="18"/>
          <w:szCs w:val="18"/>
        </w:rPr>
        <w:t xml:space="preserve"> </w:t>
      </w:r>
      <w:r w:rsidRPr="00477984">
        <w:rPr>
          <w:sz w:val="18"/>
          <w:szCs w:val="18"/>
        </w:rPr>
        <w:t>of</w:t>
      </w:r>
      <w:r w:rsidRPr="00477984">
        <w:rPr>
          <w:spacing w:val="-10"/>
          <w:sz w:val="18"/>
          <w:szCs w:val="18"/>
        </w:rPr>
        <w:t xml:space="preserve"> </w:t>
      </w:r>
      <w:r w:rsidRPr="00477984">
        <w:rPr>
          <w:sz w:val="18"/>
          <w:szCs w:val="18"/>
        </w:rPr>
        <w:t>Customer’s Signature</w:t>
      </w:r>
      <w:r w:rsidRPr="00477984">
        <w:rPr>
          <w:spacing w:val="-4"/>
          <w:sz w:val="18"/>
          <w:szCs w:val="18"/>
        </w:rPr>
        <w:t xml:space="preserve"> </w:t>
      </w:r>
      <w:r w:rsidRPr="00477984">
        <w:rPr>
          <w:sz w:val="18"/>
          <w:szCs w:val="18"/>
        </w:rPr>
        <w:t>Date</w:t>
      </w:r>
      <w:r w:rsidRPr="00477984">
        <w:rPr>
          <w:spacing w:val="-7"/>
          <w:sz w:val="18"/>
          <w:szCs w:val="18"/>
        </w:rPr>
        <w:t xml:space="preserve"> </w:t>
      </w:r>
      <w:r w:rsidRPr="00477984">
        <w:rPr>
          <w:sz w:val="18"/>
          <w:szCs w:val="18"/>
        </w:rPr>
        <w:t>below.</w:t>
      </w:r>
      <w:r w:rsidRPr="00477984">
        <w:rPr>
          <w:spacing w:val="-5"/>
          <w:sz w:val="18"/>
          <w:szCs w:val="18"/>
        </w:rPr>
        <w:t xml:space="preserve"> </w:t>
      </w:r>
      <w:r w:rsidRPr="00477984">
        <w:rPr>
          <w:sz w:val="18"/>
          <w:szCs w:val="18"/>
        </w:rPr>
        <w:t>If</w:t>
      </w:r>
      <w:r w:rsidRPr="00477984">
        <w:rPr>
          <w:spacing w:val="-5"/>
          <w:sz w:val="18"/>
          <w:szCs w:val="18"/>
        </w:rPr>
        <w:t xml:space="preserve"> </w:t>
      </w:r>
      <w:r w:rsidRPr="00477984">
        <w:rPr>
          <w:sz w:val="18"/>
          <w:szCs w:val="18"/>
        </w:rPr>
        <w:t>this document has been</w:t>
      </w:r>
      <w:r w:rsidRPr="00477984">
        <w:rPr>
          <w:spacing w:val="-7"/>
          <w:sz w:val="18"/>
          <w:szCs w:val="18"/>
        </w:rPr>
        <w:t xml:space="preserve"> </w:t>
      </w:r>
      <w:r w:rsidRPr="00477984">
        <w:rPr>
          <w:sz w:val="18"/>
          <w:szCs w:val="18"/>
        </w:rPr>
        <w:t>electronically</w:t>
      </w:r>
      <w:r w:rsidRPr="00477984">
        <w:rPr>
          <w:spacing w:val="-7"/>
          <w:sz w:val="18"/>
          <w:szCs w:val="18"/>
        </w:rPr>
        <w:t xml:space="preserve"> </w:t>
      </w:r>
      <w:r w:rsidRPr="00477984">
        <w:rPr>
          <w:sz w:val="18"/>
          <w:szCs w:val="18"/>
        </w:rPr>
        <w:t>signed</w:t>
      </w:r>
      <w:r w:rsidRPr="00477984">
        <w:rPr>
          <w:spacing w:val="-4"/>
          <w:sz w:val="18"/>
          <w:szCs w:val="18"/>
        </w:rPr>
        <w:t xml:space="preserve"> </w:t>
      </w:r>
      <w:r w:rsidRPr="00477984">
        <w:rPr>
          <w:sz w:val="18"/>
          <w:szCs w:val="18"/>
        </w:rPr>
        <w:t>by</w:t>
      </w:r>
      <w:r w:rsidRPr="00477984">
        <w:rPr>
          <w:spacing w:val="-2"/>
          <w:sz w:val="18"/>
          <w:szCs w:val="18"/>
        </w:rPr>
        <w:t xml:space="preserve"> </w:t>
      </w:r>
      <w:r w:rsidRPr="00477984">
        <w:rPr>
          <w:sz w:val="18"/>
          <w:szCs w:val="18"/>
        </w:rPr>
        <w:t>either</w:t>
      </w:r>
      <w:r w:rsidRPr="00477984">
        <w:rPr>
          <w:spacing w:val="-4"/>
          <w:sz w:val="18"/>
          <w:szCs w:val="18"/>
        </w:rPr>
        <w:t xml:space="preserve"> </w:t>
      </w:r>
      <w:r w:rsidRPr="00477984">
        <w:rPr>
          <w:sz w:val="18"/>
          <w:szCs w:val="18"/>
        </w:rPr>
        <w:t>party</w:t>
      </w:r>
      <w:r w:rsidRPr="00477984">
        <w:rPr>
          <w:spacing w:val="-7"/>
          <w:sz w:val="18"/>
          <w:szCs w:val="18"/>
        </w:rPr>
        <w:t xml:space="preserve"> </w:t>
      </w:r>
      <w:r w:rsidRPr="00477984">
        <w:rPr>
          <w:sz w:val="18"/>
          <w:szCs w:val="18"/>
        </w:rPr>
        <w:t>such</w:t>
      </w:r>
      <w:r w:rsidRPr="00477984">
        <w:rPr>
          <w:spacing w:val="-9"/>
          <w:sz w:val="18"/>
          <w:szCs w:val="18"/>
        </w:rPr>
        <w:t xml:space="preserve"> </w:t>
      </w:r>
      <w:r w:rsidRPr="00477984">
        <w:rPr>
          <w:sz w:val="18"/>
          <w:szCs w:val="18"/>
        </w:rPr>
        <w:t>signature</w:t>
      </w:r>
      <w:r w:rsidRPr="00477984">
        <w:rPr>
          <w:spacing w:val="-4"/>
          <w:sz w:val="18"/>
          <w:szCs w:val="18"/>
        </w:rPr>
        <w:t xml:space="preserve"> </w:t>
      </w:r>
      <w:r w:rsidRPr="00477984">
        <w:rPr>
          <w:sz w:val="18"/>
          <w:szCs w:val="18"/>
        </w:rPr>
        <w:t>will</w:t>
      </w:r>
      <w:r w:rsidRPr="00477984">
        <w:rPr>
          <w:spacing w:val="-1"/>
          <w:sz w:val="18"/>
          <w:szCs w:val="18"/>
        </w:rPr>
        <w:t xml:space="preserve"> </w:t>
      </w:r>
      <w:r w:rsidRPr="00477984">
        <w:rPr>
          <w:sz w:val="18"/>
          <w:szCs w:val="18"/>
        </w:rPr>
        <w:t>have</w:t>
      </w:r>
      <w:r w:rsidRPr="00477984">
        <w:rPr>
          <w:spacing w:val="-9"/>
          <w:sz w:val="18"/>
          <w:szCs w:val="18"/>
        </w:rPr>
        <w:t xml:space="preserve"> </w:t>
      </w:r>
      <w:r w:rsidRPr="00477984">
        <w:rPr>
          <w:sz w:val="18"/>
          <w:szCs w:val="18"/>
        </w:rPr>
        <w:t>the</w:t>
      </w:r>
      <w:r w:rsidRPr="00477984">
        <w:rPr>
          <w:spacing w:val="-9"/>
          <w:sz w:val="18"/>
          <w:szCs w:val="18"/>
        </w:rPr>
        <w:t xml:space="preserve"> </w:t>
      </w:r>
      <w:r w:rsidRPr="00477984">
        <w:rPr>
          <w:sz w:val="18"/>
          <w:szCs w:val="18"/>
        </w:rPr>
        <w:t>same</w:t>
      </w:r>
      <w:r w:rsidRPr="00477984">
        <w:rPr>
          <w:spacing w:val="-4"/>
          <w:sz w:val="18"/>
          <w:szCs w:val="18"/>
        </w:rPr>
        <w:t xml:space="preserve"> </w:t>
      </w:r>
      <w:r w:rsidRPr="00477984">
        <w:rPr>
          <w:sz w:val="18"/>
          <w:szCs w:val="18"/>
        </w:rPr>
        <w:t>legal</w:t>
      </w:r>
      <w:r w:rsidRPr="00477984">
        <w:rPr>
          <w:spacing w:val="-3"/>
          <w:sz w:val="18"/>
          <w:szCs w:val="18"/>
        </w:rPr>
        <w:t xml:space="preserve"> </w:t>
      </w:r>
      <w:r w:rsidR="00DA142A" w:rsidRPr="00477984">
        <w:rPr>
          <w:sz w:val="18"/>
          <w:szCs w:val="18"/>
        </w:rPr>
        <w:t>effect</w:t>
      </w:r>
      <w:r w:rsidRPr="00477984">
        <w:rPr>
          <w:spacing w:val="-3"/>
          <w:sz w:val="18"/>
          <w:szCs w:val="18"/>
        </w:rPr>
        <w:t xml:space="preserve"> </w:t>
      </w:r>
      <w:r w:rsidRPr="00477984">
        <w:rPr>
          <w:sz w:val="18"/>
          <w:szCs w:val="18"/>
        </w:rPr>
        <w:t>as</w:t>
      </w:r>
      <w:r w:rsidRPr="00477984">
        <w:rPr>
          <w:spacing w:val="-2"/>
          <w:sz w:val="18"/>
          <w:szCs w:val="18"/>
        </w:rPr>
        <w:t xml:space="preserve"> </w:t>
      </w:r>
      <w:r w:rsidRPr="00477984">
        <w:rPr>
          <w:sz w:val="18"/>
          <w:szCs w:val="18"/>
        </w:rPr>
        <w:t>a</w:t>
      </w:r>
      <w:r w:rsidRPr="00477984">
        <w:rPr>
          <w:spacing w:val="-4"/>
          <w:sz w:val="18"/>
          <w:szCs w:val="18"/>
        </w:rPr>
        <w:t xml:space="preserve"> </w:t>
      </w:r>
      <w:r w:rsidRPr="00477984">
        <w:rPr>
          <w:sz w:val="18"/>
          <w:szCs w:val="18"/>
        </w:rPr>
        <w:t xml:space="preserve">hand-written </w:t>
      </w:r>
      <w:r w:rsidRPr="00477984">
        <w:rPr>
          <w:spacing w:val="-2"/>
          <w:sz w:val="18"/>
          <w:szCs w:val="18"/>
        </w:rPr>
        <w:t>signature.</w:t>
      </w:r>
    </w:p>
    <w:p w14:paraId="6B540BE8" w14:textId="77777777" w:rsidR="000839A9" w:rsidRDefault="000839A9" w:rsidP="000839A9">
      <w:pPr>
        <w:pStyle w:val="BodyText"/>
        <w:rPr>
          <w:sz w:val="20"/>
        </w:rPr>
      </w:pPr>
    </w:p>
    <w:p w14:paraId="1259B387" w14:textId="77777777" w:rsidR="000839A9" w:rsidRDefault="000839A9" w:rsidP="000839A9">
      <w:pPr>
        <w:pStyle w:val="BodyText"/>
        <w:spacing w:before="5"/>
        <w:rPr>
          <w:sz w:val="22"/>
        </w:rPr>
      </w:pPr>
    </w:p>
    <w:tbl>
      <w:tblPr>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0"/>
        <w:gridCol w:w="4512"/>
      </w:tblGrid>
      <w:tr w:rsidR="000839A9" w:rsidRPr="001758F8" w14:paraId="5FE9059D" w14:textId="77777777" w:rsidTr="0021333C">
        <w:trPr>
          <w:trHeight w:val="301"/>
        </w:trPr>
        <w:tc>
          <w:tcPr>
            <w:tcW w:w="4510" w:type="dxa"/>
          </w:tcPr>
          <w:p w14:paraId="1648F96B" w14:textId="77777777" w:rsidR="000839A9" w:rsidRDefault="000839A9" w:rsidP="0021333C">
            <w:pPr>
              <w:pStyle w:val="TableParagraph"/>
              <w:spacing w:before="1"/>
              <w:rPr>
                <w:sz w:val="16"/>
              </w:rPr>
            </w:pPr>
            <w:r>
              <w:rPr>
                <w:color w:val="000000"/>
                <w:sz w:val="16"/>
                <w:shd w:val="clear" w:color="auto" w:fill="FFFF00"/>
              </w:rPr>
              <w:t>For</w:t>
            </w:r>
            <w:r>
              <w:rPr>
                <w:color w:val="000000"/>
                <w:spacing w:val="-1"/>
                <w:sz w:val="16"/>
                <w:shd w:val="clear" w:color="auto" w:fill="FFFF00"/>
              </w:rPr>
              <w:t xml:space="preserve"> </w:t>
            </w:r>
            <w:r>
              <w:rPr>
                <w:color w:val="000000"/>
                <w:spacing w:val="-2"/>
                <w:sz w:val="16"/>
                <w:shd w:val="clear" w:color="auto" w:fill="FFFF00"/>
              </w:rPr>
              <w:t>[CUSTOMER]</w:t>
            </w:r>
          </w:p>
        </w:tc>
        <w:tc>
          <w:tcPr>
            <w:tcW w:w="4512" w:type="dxa"/>
          </w:tcPr>
          <w:p w14:paraId="08953A44" w14:textId="77777777" w:rsidR="000839A9" w:rsidRPr="00BE643C" w:rsidRDefault="000839A9" w:rsidP="0021333C">
            <w:pPr>
              <w:pStyle w:val="TableParagraph"/>
              <w:spacing w:before="1"/>
              <w:rPr>
                <w:b/>
                <w:sz w:val="16"/>
                <w:lang w:val="de-DE"/>
              </w:rPr>
            </w:pPr>
            <w:proofErr w:type="spellStart"/>
            <w:r w:rsidRPr="00BE643C">
              <w:rPr>
                <w:sz w:val="16"/>
                <w:lang w:val="de-DE"/>
              </w:rPr>
              <w:t>For</w:t>
            </w:r>
            <w:proofErr w:type="spellEnd"/>
            <w:r w:rsidRPr="00BE643C">
              <w:rPr>
                <w:spacing w:val="-13"/>
                <w:sz w:val="16"/>
                <w:lang w:val="de-DE"/>
              </w:rPr>
              <w:t xml:space="preserve"> </w:t>
            </w:r>
            <w:r w:rsidRPr="00BE643C">
              <w:rPr>
                <w:b/>
                <w:sz w:val="16"/>
                <w:lang w:val="de-DE"/>
              </w:rPr>
              <w:t>Digital.ai</w:t>
            </w:r>
            <w:r w:rsidRPr="00BE643C">
              <w:rPr>
                <w:b/>
                <w:spacing w:val="-11"/>
                <w:sz w:val="16"/>
                <w:lang w:val="de-DE"/>
              </w:rPr>
              <w:t xml:space="preserve"> </w:t>
            </w:r>
            <w:r w:rsidRPr="00BE643C">
              <w:rPr>
                <w:b/>
                <w:sz w:val="16"/>
                <w:lang w:val="de-DE"/>
              </w:rPr>
              <w:t>Software,</w:t>
            </w:r>
            <w:r w:rsidRPr="00BE643C">
              <w:rPr>
                <w:b/>
                <w:spacing w:val="-8"/>
                <w:sz w:val="16"/>
                <w:lang w:val="de-DE"/>
              </w:rPr>
              <w:t xml:space="preserve"> </w:t>
            </w:r>
            <w:r w:rsidRPr="00BE643C">
              <w:rPr>
                <w:b/>
                <w:spacing w:val="-4"/>
                <w:sz w:val="16"/>
                <w:lang w:val="de-DE"/>
              </w:rPr>
              <w:t>Inc.</w:t>
            </w:r>
          </w:p>
        </w:tc>
      </w:tr>
      <w:tr w:rsidR="000839A9" w14:paraId="6D608444" w14:textId="77777777" w:rsidTr="0021333C">
        <w:trPr>
          <w:trHeight w:val="558"/>
        </w:trPr>
        <w:tc>
          <w:tcPr>
            <w:tcW w:w="4510" w:type="dxa"/>
          </w:tcPr>
          <w:p w14:paraId="098939BF" w14:textId="77777777" w:rsidR="000839A9" w:rsidRDefault="000839A9" w:rsidP="0021333C">
            <w:pPr>
              <w:pStyle w:val="TableParagraph"/>
              <w:spacing w:before="3"/>
              <w:rPr>
                <w:sz w:val="16"/>
              </w:rPr>
            </w:pPr>
            <w:r>
              <w:rPr>
                <w:color w:val="000000"/>
                <w:spacing w:val="-2"/>
                <w:sz w:val="16"/>
                <w:shd w:val="clear" w:color="auto" w:fill="FFFF00"/>
              </w:rPr>
              <w:t>Signature:</w:t>
            </w:r>
          </w:p>
        </w:tc>
        <w:tc>
          <w:tcPr>
            <w:tcW w:w="4512" w:type="dxa"/>
          </w:tcPr>
          <w:p w14:paraId="70790277" w14:textId="77777777" w:rsidR="000839A9" w:rsidRDefault="000839A9" w:rsidP="0021333C">
            <w:pPr>
              <w:pStyle w:val="TableParagraph"/>
              <w:spacing w:before="3"/>
              <w:rPr>
                <w:sz w:val="16"/>
              </w:rPr>
            </w:pPr>
            <w:r>
              <w:rPr>
                <w:spacing w:val="-2"/>
                <w:sz w:val="16"/>
              </w:rPr>
              <w:t>Signature:</w:t>
            </w:r>
          </w:p>
        </w:tc>
      </w:tr>
      <w:tr w:rsidR="000839A9" w14:paraId="46C0C635" w14:textId="77777777" w:rsidTr="0021333C">
        <w:trPr>
          <w:trHeight w:val="616"/>
        </w:trPr>
        <w:tc>
          <w:tcPr>
            <w:tcW w:w="4510" w:type="dxa"/>
          </w:tcPr>
          <w:p w14:paraId="2ABF1A6B" w14:textId="77777777" w:rsidR="000839A9" w:rsidRDefault="000839A9" w:rsidP="0021333C">
            <w:pPr>
              <w:pStyle w:val="TableParagraph"/>
              <w:spacing w:before="1"/>
              <w:rPr>
                <w:sz w:val="16"/>
              </w:rPr>
            </w:pPr>
            <w:r>
              <w:rPr>
                <w:color w:val="000000"/>
                <w:spacing w:val="-4"/>
                <w:sz w:val="16"/>
                <w:shd w:val="clear" w:color="auto" w:fill="FFFF00"/>
              </w:rPr>
              <w:t>Name:</w:t>
            </w:r>
          </w:p>
        </w:tc>
        <w:tc>
          <w:tcPr>
            <w:tcW w:w="4512" w:type="dxa"/>
          </w:tcPr>
          <w:p w14:paraId="00653C23" w14:textId="77777777" w:rsidR="000839A9" w:rsidRDefault="000839A9" w:rsidP="0021333C">
            <w:pPr>
              <w:pStyle w:val="TableParagraph"/>
              <w:spacing w:before="1"/>
              <w:rPr>
                <w:sz w:val="16"/>
              </w:rPr>
            </w:pPr>
            <w:r>
              <w:rPr>
                <w:spacing w:val="-4"/>
                <w:sz w:val="16"/>
              </w:rPr>
              <w:t>Name:</w:t>
            </w:r>
          </w:p>
        </w:tc>
      </w:tr>
      <w:tr w:rsidR="000839A9" w14:paraId="3DF7A76C" w14:textId="77777777" w:rsidTr="0021333C">
        <w:trPr>
          <w:trHeight w:val="611"/>
        </w:trPr>
        <w:tc>
          <w:tcPr>
            <w:tcW w:w="4510" w:type="dxa"/>
          </w:tcPr>
          <w:p w14:paraId="6C80C1A2" w14:textId="77777777" w:rsidR="000839A9" w:rsidRDefault="000839A9" w:rsidP="0021333C">
            <w:pPr>
              <w:pStyle w:val="TableParagraph"/>
              <w:spacing w:before="3"/>
              <w:rPr>
                <w:sz w:val="16"/>
              </w:rPr>
            </w:pPr>
            <w:r>
              <w:rPr>
                <w:color w:val="000000"/>
                <w:spacing w:val="-2"/>
                <w:sz w:val="16"/>
                <w:shd w:val="clear" w:color="auto" w:fill="FFFF00"/>
              </w:rPr>
              <w:t>Title:</w:t>
            </w:r>
          </w:p>
        </w:tc>
        <w:tc>
          <w:tcPr>
            <w:tcW w:w="4512" w:type="dxa"/>
          </w:tcPr>
          <w:p w14:paraId="22915F09" w14:textId="77777777" w:rsidR="000839A9" w:rsidRDefault="000839A9" w:rsidP="0021333C">
            <w:pPr>
              <w:pStyle w:val="TableParagraph"/>
              <w:spacing w:before="3"/>
              <w:rPr>
                <w:sz w:val="16"/>
              </w:rPr>
            </w:pPr>
            <w:r>
              <w:rPr>
                <w:spacing w:val="-2"/>
                <w:sz w:val="16"/>
              </w:rPr>
              <w:t>Title:</w:t>
            </w:r>
          </w:p>
        </w:tc>
      </w:tr>
      <w:tr w:rsidR="000839A9" w14:paraId="74F04267" w14:textId="77777777" w:rsidTr="0021333C">
        <w:trPr>
          <w:trHeight w:val="530"/>
        </w:trPr>
        <w:tc>
          <w:tcPr>
            <w:tcW w:w="4510" w:type="dxa"/>
          </w:tcPr>
          <w:p w14:paraId="60DEBB31" w14:textId="77777777" w:rsidR="000839A9" w:rsidRDefault="000839A9" w:rsidP="0021333C">
            <w:pPr>
              <w:pStyle w:val="TableParagraph"/>
              <w:spacing w:before="1"/>
              <w:rPr>
                <w:sz w:val="16"/>
              </w:rPr>
            </w:pPr>
            <w:r>
              <w:rPr>
                <w:color w:val="000000"/>
                <w:sz w:val="16"/>
                <w:shd w:val="clear" w:color="auto" w:fill="FFFF00"/>
              </w:rPr>
              <w:t>Date</w:t>
            </w:r>
            <w:r>
              <w:rPr>
                <w:color w:val="000000"/>
                <w:spacing w:val="-6"/>
                <w:sz w:val="16"/>
                <w:shd w:val="clear" w:color="auto" w:fill="FFFF00"/>
              </w:rPr>
              <w:t xml:space="preserve"> </w:t>
            </w:r>
            <w:r>
              <w:rPr>
                <w:color w:val="000000"/>
                <w:spacing w:val="-2"/>
                <w:sz w:val="16"/>
                <w:shd w:val="clear" w:color="auto" w:fill="FFFF00"/>
              </w:rPr>
              <w:t>Signed:</w:t>
            </w:r>
          </w:p>
        </w:tc>
        <w:tc>
          <w:tcPr>
            <w:tcW w:w="4512" w:type="dxa"/>
          </w:tcPr>
          <w:p w14:paraId="5BC02249" w14:textId="77777777" w:rsidR="000839A9" w:rsidRDefault="000839A9" w:rsidP="0021333C">
            <w:pPr>
              <w:pStyle w:val="TableParagraph"/>
              <w:spacing w:before="1"/>
              <w:rPr>
                <w:sz w:val="16"/>
              </w:rPr>
            </w:pPr>
            <w:r>
              <w:rPr>
                <w:sz w:val="16"/>
              </w:rPr>
              <w:t>Date</w:t>
            </w:r>
            <w:r>
              <w:rPr>
                <w:spacing w:val="-6"/>
                <w:sz w:val="16"/>
              </w:rPr>
              <w:t xml:space="preserve"> </w:t>
            </w:r>
            <w:r>
              <w:rPr>
                <w:spacing w:val="-2"/>
                <w:sz w:val="16"/>
              </w:rPr>
              <w:t>Signed:</w:t>
            </w:r>
          </w:p>
        </w:tc>
      </w:tr>
    </w:tbl>
    <w:p w14:paraId="24A81421" w14:textId="77777777" w:rsidR="000839A9" w:rsidRDefault="000839A9" w:rsidP="000839A9">
      <w:pPr>
        <w:rPr>
          <w:sz w:val="16"/>
        </w:rPr>
      </w:pPr>
    </w:p>
    <w:p w14:paraId="56D52203" w14:textId="77777777" w:rsidR="00CA45B5" w:rsidRDefault="00CA45B5" w:rsidP="00F037D1">
      <w:pPr>
        <w:spacing w:after="0" w:line="240" w:lineRule="auto"/>
        <w:jc w:val="center"/>
        <w:rPr>
          <w:b/>
          <w:bCs/>
          <w:color w:val="2F5496" w:themeColor="accent1" w:themeShade="BF"/>
          <w:sz w:val="36"/>
          <w:szCs w:val="36"/>
        </w:rPr>
      </w:pPr>
    </w:p>
    <w:p w14:paraId="510EC3FB" w14:textId="77777777" w:rsidR="00CA45B5" w:rsidRDefault="00CA45B5" w:rsidP="00F037D1">
      <w:pPr>
        <w:spacing w:after="0" w:line="240" w:lineRule="auto"/>
        <w:jc w:val="center"/>
        <w:rPr>
          <w:b/>
          <w:bCs/>
          <w:color w:val="2F5496" w:themeColor="accent1" w:themeShade="BF"/>
          <w:sz w:val="36"/>
          <w:szCs w:val="36"/>
        </w:rPr>
      </w:pPr>
    </w:p>
    <w:p w14:paraId="0352DA12" w14:textId="77777777" w:rsidR="00CA45B5" w:rsidRDefault="00CA45B5" w:rsidP="00F037D1">
      <w:pPr>
        <w:spacing w:after="0" w:line="240" w:lineRule="auto"/>
        <w:jc w:val="center"/>
        <w:rPr>
          <w:b/>
          <w:bCs/>
          <w:color w:val="2F5496" w:themeColor="accent1" w:themeShade="BF"/>
          <w:sz w:val="36"/>
          <w:szCs w:val="36"/>
        </w:rPr>
      </w:pPr>
    </w:p>
    <w:p w14:paraId="05B59778" w14:textId="77777777" w:rsidR="00CD3C04" w:rsidRDefault="00CD3C04" w:rsidP="00F037D1">
      <w:pPr>
        <w:spacing w:after="0" w:line="240" w:lineRule="auto"/>
        <w:jc w:val="center"/>
        <w:rPr>
          <w:b/>
          <w:bCs/>
          <w:color w:val="2F5496" w:themeColor="accent1" w:themeShade="BF"/>
          <w:sz w:val="36"/>
          <w:szCs w:val="36"/>
        </w:rPr>
      </w:pPr>
    </w:p>
    <w:p w14:paraId="3868C446" w14:textId="77777777" w:rsidR="00CD3C04" w:rsidRDefault="00CD3C04" w:rsidP="00F037D1">
      <w:pPr>
        <w:spacing w:after="0" w:line="240" w:lineRule="auto"/>
        <w:jc w:val="center"/>
        <w:rPr>
          <w:b/>
          <w:bCs/>
          <w:color w:val="2F5496" w:themeColor="accent1" w:themeShade="BF"/>
          <w:sz w:val="36"/>
          <w:szCs w:val="36"/>
        </w:rPr>
      </w:pPr>
    </w:p>
    <w:p w14:paraId="44DCB0FE" w14:textId="77777777" w:rsidR="00CD3C04" w:rsidRDefault="00CD3C04" w:rsidP="00F037D1">
      <w:pPr>
        <w:spacing w:after="0" w:line="240" w:lineRule="auto"/>
        <w:jc w:val="center"/>
        <w:rPr>
          <w:b/>
          <w:bCs/>
          <w:color w:val="2F5496" w:themeColor="accent1" w:themeShade="BF"/>
          <w:sz w:val="36"/>
          <w:szCs w:val="36"/>
        </w:rPr>
      </w:pPr>
    </w:p>
    <w:p w14:paraId="5BFAEB44" w14:textId="77777777" w:rsidR="00CD3C04" w:rsidRDefault="00CD3C04" w:rsidP="00F037D1">
      <w:pPr>
        <w:spacing w:after="0" w:line="240" w:lineRule="auto"/>
        <w:jc w:val="center"/>
        <w:rPr>
          <w:b/>
          <w:bCs/>
          <w:color w:val="2F5496" w:themeColor="accent1" w:themeShade="BF"/>
          <w:sz w:val="36"/>
          <w:szCs w:val="36"/>
        </w:rPr>
      </w:pPr>
    </w:p>
    <w:p w14:paraId="2A0230BB" w14:textId="77777777" w:rsidR="00CD3C04" w:rsidRDefault="00CD3C04" w:rsidP="00F037D1">
      <w:pPr>
        <w:spacing w:after="0" w:line="240" w:lineRule="auto"/>
        <w:jc w:val="center"/>
        <w:rPr>
          <w:b/>
          <w:bCs/>
          <w:color w:val="2F5496" w:themeColor="accent1" w:themeShade="BF"/>
          <w:sz w:val="36"/>
          <w:szCs w:val="36"/>
        </w:rPr>
      </w:pPr>
    </w:p>
    <w:p w14:paraId="71036A98" w14:textId="77777777" w:rsidR="00CD3C04" w:rsidRDefault="00CD3C04" w:rsidP="00F037D1">
      <w:pPr>
        <w:spacing w:after="0" w:line="240" w:lineRule="auto"/>
        <w:jc w:val="center"/>
        <w:rPr>
          <w:b/>
          <w:bCs/>
          <w:color w:val="2F5496" w:themeColor="accent1" w:themeShade="BF"/>
          <w:sz w:val="36"/>
          <w:szCs w:val="36"/>
        </w:rPr>
      </w:pPr>
    </w:p>
    <w:p w14:paraId="1B2C81B7" w14:textId="77777777" w:rsidR="00CD3C04" w:rsidRDefault="00CD3C04" w:rsidP="00F037D1">
      <w:pPr>
        <w:spacing w:after="0" w:line="240" w:lineRule="auto"/>
        <w:jc w:val="center"/>
        <w:rPr>
          <w:b/>
          <w:bCs/>
          <w:color w:val="2F5496" w:themeColor="accent1" w:themeShade="BF"/>
          <w:sz w:val="36"/>
          <w:szCs w:val="36"/>
        </w:rPr>
      </w:pPr>
    </w:p>
    <w:p w14:paraId="5E08AF1D" w14:textId="77777777" w:rsidR="00CD3C04" w:rsidRDefault="00CD3C04" w:rsidP="00F037D1">
      <w:pPr>
        <w:spacing w:after="0" w:line="240" w:lineRule="auto"/>
        <w:jc w:val="center"/>
        <w:rPr>
          <w:b/>
          <w:bCs/>
          <w:color w:val="2F5496" w:themeColor="accent1" w:themeShade="BF"/>
          <w:sz w:val="36"/>
          <w:szCs w:val="36"/>
        </w:rPr>
      </w:pPr>
    </w:p>
    <w:p w14:paraId="4EEA0D1B" w14:textId="77777777" w:rsidR="00CD3C04" w:rsidRDefault="00CD3C04" w:rsidP="00F037D1">
      <w:pPr>
        <w:spacing w:after="0" w:line="240" w:lineRule="auto"/>
        <w:jc w:val="center"/>
        <w:rPr>
          <w:b/>
          <w:bCs/>
          <w:color w:val="2F5496" w:themeColor="accent1" w:themeShade="BF"/>
          <w:sz w:val="36"/>
          <w:szCs w:val="36"/>
        </w:rPr>
      </w:pPr>
    </w:p>
    <w:p w14:paraId="64D54CCC" w14:textId="77777777" w:rsidR="00CD3C04" w:rsidRDefault="00CD3C04" w:rsidP="00F037D1">
      <w:pPr>
        <w:spacing w:after="0" w:line="240" w:lineRule="auto"/>
        <w:jc w:val="center"/>
        <w:rPr>
          <w:b/>
          <w:bCs/>
          <w:color w:val="2F5496" w:themeColor="accent1" w:themeShade="BF"/>
          <w:sz w:val="36"/>
          <w:szCs w:val="36"/>
        </w:rPr>
      </w:pPr>
    </w:p>
    <w:p w14:paraId="460E9432" w14:textId="77777777" w:rsidR="00CD3C04" w:rsidRDefault="00CD3C04" w:rsidP="00F037D1">
      <w:pPr>
        <w:spacing w:after="0" w:line="240" w:lineRule="auto"/>
        <w:jc w:val="center"/>
        <w:rPr>
          <w:b/>
          <w:bCs/>
          <w:color w:val="2F5496" w:themeColor="accent1" w:themeShade="BF"/>
          <w:sz w:val="36"/>
          <w:szCs w:val="36"/>
        </w:rPr>
      </w:pPr>
    </w:p>
    <w:p w14:paraId="0402872E" w14:textId="77777777" w:rsidR="00661C37" w:rsidRDefault="00661C37" w:rsidP="00F037D1">
      <w:pPr>
        <w:spacing w:after="0" w:line="240" w:lineRule="auto"/>
        <w:jc w:val="center"/>
        <w:rPr>
          <w:b/>
          <w:bCs/>
          <w:color w:val="2F5496" w:themeColor="accent1" w:themeShade="BF"/>
          <w:sz w:val="36"/>
          <w:szCs w:val="36"/>
        </w:rPr>
      </w:pPr>
    </w:p>
    <w:p w14:paraId="1812A6F9" w14:textId="77777777" w:rsidR="00661C37" w:rsidRDefault="00661C37" w:rsidP="00F037D1">
      <w:pPr>
        <w:spacing w:after="0" w:line="240" w:lineRule="auto"/>
        <w:jc w:val="center"/>
        <w:rPr>
          <w:b/>
          <w:bCs/>
          <w:color w:val="2F5496" w:themeColor="accent1" w:themeShade="BF"/>
          <w:sz w:val="36"/>
          <w:szCs w:val="36"/>
        </w:rPr>
      </w:pPr>
    </w:p>
    <w:p w14:paraId="6B068B06" w14:textId="7008AE46" w:rsidR="00F037D1" w:rsidRPr="00F037D1" w:rsidRDefault="00F037D1" w:rsidP="00F037D1">
      <w:pPr>
        <w:spacing w:after="0" w:line="240" w:lineRule="auto"/>
        <w:jc w:val="center"/>
        <w:rPr>
          <w:b/>
          <w:bCs/>
          <w:color w:val="2F5496" w:themeColor="accent1" w:themeShade="BF"/>
          <w:sz w:val="36"/>
          <w:szCs w:val="36"/>
        </w:rPr>
      </w:pPr>
      <w:r w:rsidRPr="00F037D1">
        <w:rPr>
          <w:b/>
          <w:bCs/>
          <w:color w:val="2F5496" w:themeColor="accent1" w:themeShade="BF"/>
          <w:sz w:val="36"/>
          <w:szCs w:val="36"/>
        </w:rPr>
        <w:t>Exhibit 1</w:t>
      </w:r>
    </w:p>
    <w:p w14:paraId="27C0066F" w14:textId="77777777" w:rsidR="00F037D1" w:rsidRPr="00F037D1" w:rsidRDefault="00F037D1" w:rsidP="00F037D1">
      <w:pPr>
        <w:spacing w:after="0" w:line="240" w:lineRule="auto"/>
        <w:jc w:val="center"/>
        <w:rPr>
          <w:b/>
          <w:bCs/>
          <w:color w:val="2F5496" w:themeColor="accent1" w:themeShade="BF"/>
          <w:sz w:val="36"/>
          <w:szCs w:val="36"/>
        </w:rPr>
      </w:pPr>
      <w:r w:rsidRPr="00F037D1">
        <w:rPr>
          <w:b/>
          <w:bCs/>
          <w:color w:val="2F5496" w:themeColor="accent1" w:themeShade="BF"/>
          <w:sz w:val="36"/>
          <w:szCs w:val="36"/>
        </w:rPr>
        <w:t>Subcontractor List</w:t>
      </w:r>
    </w:p>
    <w:p w14:paraId="5974323D" w14:textId="77777777" w:rsidR="00F037D1" w:rsidRDefault="00F037D1" w:rsidP="000839A9">
      <w:pPr>
        <w:rPr>
          <w:sz w:val="16"/>
        </w:rPr>
      </w:pPr>
    </w:p>
    <w:p w14:paraId="1A4B49BF" w14:textId="39CD4AC2" w:rsidR="00F037D1" w:rsidRDefault="00F037D1" w:rsidP="00F037D1">
      <w:pPr>
        <w:rPr>
          <w:rFonts w:ascii="Arial" w:hAnsi="Arial" w:cs="Arial"/>
          <w:sz w:val="18"/>
          <w:szCs w:val="18"/>
        </w:rPr>
      </w:pPr>
      <w:r w:rsidRPr="00CA47F1">
        <w:rPr>
          <w:rFonts w:ascii="Arial" w:hAnsi="Arial" w:cs="Arial"/>
          <w:sz w:val="18"/>
          <w:szCs w:val="18"/>
        </w:rPr>
        <w:t xml:space="preserve">Digital.ai may involve the following companies in the performance of providing Digital.ai’s products and/or services, including ICT Services, to </w:t>
      </w:r>
      <w:r w:rsidR="00126A41">
        <w:rPr>
          <w:rFonts w:ascii="Arial" w:hAnsi="Arial" w:cs="Arial"/>
          <w:sz w:val="18"/>
          <w:szCs w:val="18"/>
        </w:rPr>
        <w:t xml:space="preserve">the </w:t>
      </w:r>
      <w:r w:rsidRPr="00CA47F1">
        <w:rPr>
          <w:rFonts w:ascii="Arial" w:hAnsi="Arial" w:cs="Arial"/>
          <w:sz w:val="18"/>
          <w:szCs w:val="18"/>
        </w:rPr>
        <w:t>Customer</w:t>
      </w:r>
      <w:r>
        <w:rPr>
          <w:rFonts w:ascii="Arial" w:hAnsi="Arial" w:cs="Arial"/>
          <w:sz w:val="18"/>
          <w:szCs w:val="18"/>
        </w:rPr>
        <w:t>.</w:t>
      </w:r>
    </w:p>
    <w:tbl>
      <w:tblPr>
        <w:tblW w:w="934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24"/>
        <w:gridCol w:w="2624"/>
        <w:gridCol w:w="2308"/>
        <w:gridCol w:w="1988"/>
      </w:tblGrid>
      <w:tr w:rsidR="00F037D1" w:rsidRPr="00E53FCD" w14:paraId="3CB0A48E" w14:textId="77777777" w:rsidTr="00D77F1C">
        <w:trPr>
          <w:jc w:val="center"/>
        </w:trPr>
        <w:tc>
          <w:tcPr>
            <w:tcW w:w="24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themeFill="background2" w:themeFillShade="E6"/>
            <w:hideMark/>
          </w:tcPr>
          <w:p w14:paraId="2037AC11" w14:textId="77777777" w:rsidR="00F037D1" w:rsidRPr="00E53FCD" w:rsidRDefault="00F037D1" w:rsidP="00D77F1C">
            <w:pPr>
              <w:jc w:val="center"/>
              <w:textAlignment w:val="baseline"/>
              <w:rPr>
                <w:rFonts w:ascii="Arial" w:hAnsi="Arial" w:cs="Arial"/>
                <w:sz w:val="16"/>
                <w:szCs w:val="16"/>
              </w:rPr>
            </w:pPr>
            <w:proofErr w:type="spellStart"/>
            <w:r>
              <w:rPr>
                <w:rFonts w:ascii="Arial" w:hAnsi="Arial" w:cs="Arial"/>
                <w:b/>
                <w:bCs/>
                <w:sz w:val="16"/>
                <w:szCs w:val="16"/>
                <w:shd w:val="clear" w:color="auto" w:fill="C0C0C0"/>
              </w:rPr>
              <w:t>Subprocessor</w:t>
            </w:r>
            <w:proofErr w:type="spellEnd"/>
            <w:r w:rsidRPr="00E53FCD">
              <w:rPr>
                <w:rFonts w:ascii="Arial" w:hAnsi="Arial" w:cs="Arial"/>
                <w:sz w:val="16"/>
                <w:szCs w:val="16"/>
              </w:rPr>
              <w:t> </w:t>
            </w:r>
          </w:p>
        </w:tc>
        <w:tc>
          <w:tcPr>
            <w:tcW w:w="26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themeFill="background2" w:themeFillShade="E6"/>
            <w:hideMark/>
          </w:tcPr>
          <w:p w14:paraId="12D0CFCF" w14:textId="77777777" w:rsidR="00F037D1" w:rsidRPr="00E53FCD" w:rsidRDefault="00F037D1" w:rsidP="00D77F1C">
            <w:pPr>
              <w:jc w:val="center"/>
              <w:textAlignment w:val="baseline"/>
              <w:rPr>
                <w:rFonts w:ascii="Arial" w:hAnsi="Arial" w:cs="Arial"/>
                <w:sz w:val="16"/>
                <w:szCs w:val="16"/>
              </w:rPr>
            </w:pPr>
            <w:r w:rsidRPr="00E53FCD">
              <w:rPr>
                <w:rFonts w:ascii="Arial" w:hAnsi="Arial" w:cs="Arial"/>
                <w:b/>
                <w:bCs/>
                <w:sz w:val="16"/>
                <w:szCs w:val="16"/>
                <w:shd w:val="clear" w:color="auto" w:fill="C0C0C0"/>
              </w:rPr>
              <w:t>Description of Service</w:t>
            </w:r>
            <w:r w:rsidRPr="00E53FCD">
              <w:rPr>
                <w:rFonts w:ascii="Arial" w:hAnsi="Arial" w:cs="Arial"/>
                <w:sz w:val="16"/>
                <w:szCs w:val="16"/>
              </w:rPr>
              <w:t> </w:t>
            </w:r>
          </w:p>
        </w:tc>
        <w:tc>
          <w:tcPr>
            <w:tcW w:w="23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themeFill="background2" w:themeFillShade="E6"/>
          </w:tcPr>
          <w:p w14:paraId="6FC1048C" w14:textId="77777777" w:rsidR="00F037D1" w:rsidRPr="00E53FCD" w:rsidRDefault="00F037D1" w:rsidP="00D77F1C">
            <w:pPr>
              <w:jc w:val="center"/>
              <w:textAlignment w:val="baseline"/>
              <w:rPr>
                <w:rFonts w:ascii="Arial" w:hAnsi="Arial" w:cs="Arial"/>
                <w:b/>
                <w:bCs/>
                <w:sz w:val="16"/>
                <w:szCs w:val="16"/>
                <w:shd w:val="clear" w:color="auto" w:fill="C0C0C0"/>
              </w:rPr>
            </w:pPr>
            <w:r>
              <w:rPr>
                <w:rFonts w:ascii="Arial" w:hAnsi="Arial" w:cs="Arial"/>
                <w:b/>
                <w:bCs/>
                <w:sz w:val="16"/>
                <w:szCs w:val="16"/>
                <w:shd w:val="clear" w:color="auto" w:fill="C0C0C0"/>
              </w:rPr>
              <w:t>Business Address</w:t>
            </w:r>
          </w:p>
        </w:tc>
        <w:tc>
          <w:tcPr>
            <w:tcW w:w="19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themeFill="background2" w:themeFillShade="E6"/>
          </w:tcPr>
          <w:p w14:paraId="5AD87295" w14:textId="77777777" w:rsidR="00F037D1" w:rsidRDefault="00F037D1" w:rsidP="00D77F1C">
            <w:pPr>
              <w:jc w:val="center"/>
              <w:textAlignment w:val="baseline"/>
              <w:rPr>
                <w:rFonts w:ascii="Arial" w:hAnsi="Arial" w:cs="Arial"/>
                <w:b/>
                <w:bCs/>
                <w:sz w:val="16"/>
                <w:szCs w:val="16"/>
                <w:shd w:val="clear" w:color="auto" w:fill="C0C0C0"/>
              </w:rPr>
            </w:pPr>
            <w:r>
              <w:rPr>
                <w:rFonts w:ascii="Arial" w:hAnsi="Arial" w:cs="Arial"/>
                <w:b/>
                <w:bCs/>
                <w:sz w:val="16"/>
                <w:szCs w:val="16"/>
                <w:shd w:val="clear" w:color="auto" w:fill="C0C0C0"/>
              </w:rPr>
              <w:t>Place of Data Storage &amp; Processing</w:t>
            </w:r>
          </w:p>
        </w:tc>
      </w:tr>
      <w:tr w:rsidR="00F037D1" w:rsidRPr="002366FF" w14:paraId="021EADE2" w14:textId="77777777" w:rsidTr="00D77F1C">
        <w:trPr>
          <w:jc w:val="center"/>
        </w:trPr>
        <w:tc>
          <w:tcPr>
            <w:tcW w:w="24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FA5C10A" w14:textId="77777777" w:rsidR="00F037D1" w:rsidRPr="0035220D" w:rsidRDefault="00F037D1" w:rsidP="00D77F1C">
            <w:pPr>
              <w:textAlignment w:val="baseline"/>
              <w:rPr>
                <w:rFonts w:ascii="Arial" w:hAnsi="Arial" w:cs="Arial"/>
                <w:sz w:val="16"/>
                <w:szCs w:val="16"/>
              </w:rPr>
            </w:pPr>
            <w:r>
              <w:rPr>
                <w:rFonts w:ascii="Arial" w:eastAsia="MS Mincho" w:hAnsi="Arial" w:cs="Times New Roman"/>
                <w:sz w:val="16"/>
                <w:szCs w:val="16"/>
                <w:lang w:val="en" w:eastAsia="zh-CN"/>
              </w:rPr>
              <w:t>Amazon Web Services (</w:t>
            </w:r>
            <w:r w:rsidRPr="0035220D">
              <w:rPr>
                <w:rFonts w:ascii="Arial" w:eastAsia="MS Mincho" w:hAnsi="Arial" w:cs="Times New Roman"/>
                <w:sz w:val="16"/>
                <w:szCs w:val="16"/>
                <w:lang w:val="en" w:eastAsia="zh-CN"/>
              </w:rPr>
              <w:t>AWS</w:t>
            </w:r>
            <w:r>
              <w:rPr>
                <w:rFonts w:ascii="Arial" w:eastAsia="MS Mincho" w:hAnsi="Arial" w:cs="Times New Roman"/>
                <w:sz w:val="16"/>
                <w:szCs w:val="16"/>
                <w:lang w:val="en" w:eastAsia="zh-CN"/>
              </w:rPr>
              <w:t>)</w:t>
            </w:r>
          </w:p>
        </w:tc>
        <w:tc>
          <w:tcPr>
            <w:tcW w:w="26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4EB7439" w14:textId="77777777" w:rsidR="00F037D1" w:rsidRPr="0035220D" w:rsidRDefault="00F037D1" w:rsidP="00D77F1C">
            <w:pPr>
              <w:textAlignment w:val="baseline"/>
              <w:rPr>
                <w:rFonts w:ascii="Arial" w:hAnsi="Arial" w:cs="Arial"/>
                <w:sz w:val="16"/>
                <w:szCs w:val="16"/>
              </w:rPr>
            </w:pPr>
            <w:r w:rsidRPr="00CB2DB6">
              <w:rPr>
                <w:rFonts w:ascii="Arial" w:eastAsia="MS Mincho" w:hAnsi="Arial" w:cs="Times New Roman"/>
                <w:sz w:val="16"/>
                <w:szCs w:val="16"/>
                <w:lang w:val="en" w:eastAsia="zh-CN"/>
              </w:rPr>
              <w:t xml:space="preserve">Cloud </w:t>
            </w:r>
            <w:r>
              <w:rPr>
                <w:rFonts w:ascii="Arial" w:eastAsia="MS Mincho" w:hAnsi="Arial" w:cs="Times New Roman"/>
                <w:sz w:val="16"/>
                <w:szCs w:val="16"/>
                <w:lang w:val="en" w:eastAsia="zh-CN"/>
              </w:rPr>
              <w:t>infrastructure s</w:t>
            </w:r>
            <w:r w:rsidRPr="00CB2DB6">
              <w:rPr>
                <w:rFonts w:ascii="Arial" w:eastAsia="MS Mincho" w:hAnsi="Arial" w:cs="Times New Roman"/>
                <w:sz w:val="16"/>
                <w:szCs w:val="16"/>
                <w:lang w:val="en" w:eastAsia="zh-CN"/>
              </w:rPr>
              <w:t xml:space="preserve">ervice </w:t>
            </w:r>
            <w:r>
              <w:rPr>
                <w:rFonts w:ascii="Arial" w:eastAsia="MS Mincho" w:hAnsi="Arial" w:cs="Times New Roman"/>
                <w:sz w:val="16"/>
                <w:szCs w:val="16"/>
                <w:lang w:val="en" w:eastAsia="zh-CN"/>
              </w:rPr>
              <w:t>p</w:t>
            </w:r>
            <w:r w:rsidRPr="00CB2DB6">
              <w:rPr>
                <w:rFonts w:ascii="Arial" w:eastAsia="MS Mincho" w:hAnsi="Arial" w:cs="Times New Roman"/>
                <w:sz w:val="16"/>
                <w:szCs w:val="16"/>
                <w:lang w:val="en" w:eastAsia="zh-CN"/>
              </w:rPr>
              <w:t>rovider</w:t>
            </w:r>
            <w:r w:rsidRPr="00CB2DB6">
              <w:rPr>
                <w:sz w:val="16"/>
                <w:szCs w:val="16"/>
              </w:rPr>
              <w:t xml:space="preserve"> </w:t>
            </w:r>
            <w:r w:rsidRPr="00CB2DB6">
              <w:rPr>
                <w:rFonts w:ascii="Arial" w:eastAsia="MS Mincho" w:hAnsi="Arial" w:cs="Times New Roman"/>
                <w:sz w:val="16"/>
                <w:szCs w:val="16"/>
                <w:lang w:val="en" w:eastAsia="zh-CN"/>
              </w:rPr>
              <w:t xml:space="preserve"> </w:t>
            </w:r>
          </w:p>
        </w:tc>
        <w:tc>
          <w:tcPr>
            <w:tcW w:w="230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D69583" w14:textId="77777777" w:rsidR="00F037D1" w:rsidRPr="0035220D" w:rsidRDefault="00F037D1" w:rsidP="00D77F1C">
            <w:pPr>
              <w:textAlignment w:val="baseline"/>
              <w:rPr>
                <w:rFonts w:ascii="Arial" w:hAnsi="Arial" w:cs="Arial"/>
                <w:sz w:val="16"/>
                <w:szCs w:val="16"/>
              </w:rPr>
            </w:pPr>
            <w:r w:rsidRPr="0035220D">
              <w:rPr>
                <w:rFonts w:ascii="Arial" w:hAnsi="Arial" w:cs="Arial"/>
                <w:sz w:val="16"/>
                <w:szCs w:val="16"/>
              </w:rPr>
              <w:t>410 Terry Avenue North, Seattle, WA 98109-5210, USA</w:t>
            </w:r>
          </w:p>
        </w:tc>
        <w:tc>
          <w:tcPr>
            <w:tcW w:w="19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327E28" w14:textId="77777777" w:rsidR="00F037D1" w:rsidRPr="00470513" w:rsidRDefault="00F037D1" w:rsidP="00D77F1C">
            <w:pPr>
              <w:textAlignment w:val="baseline"/>
              <w:rPr>
                <w:rFonts w:ascii="Arial" w:hAnsi="Arial" w:cs="Arial"/>
                <w:sz w:val="16"/>
                <w:szCs w:val="16"/>
                <w:lang w:val="sv-SE"/>
              </w:rPr>
            </w:pPr>
            <w:r w:rsidRPr="00470513">
              <w:rPr>
                <w:rFonts w:ascii="Arial" w:eastAsia="MS Mincho" w:hAnsi="Arial" w:cs="Times New Roman"/>
                <w:sz w:val="16"/>
                <w:szCs w:val="16"/>
                <w:lang w:val="sv-SE" w:eastAsia="zh-CN"/>
              </w:rPr>
              <w:t>USA</w:t>
            </w:r>
            <w:r>
              <w:rPr>
                <w:rFonts w:ascii="Arial" w:eastAsia="MS Mincho" w:hAnsi="Arial" w:cs="Times New Roman"/>
                <w:sz w:val="16"/>
                <w:szCs w:val="16"/>
                <w:lang w:val="sv-SE" w:eastAsia="zh-CN"/>
              </w:rPr>
              <w:t>,</w:t>
            </w:r>
            <w:r w:rsidRPr="00470513">
              <w:rPr>
                <w:rFonts w:ascii="Arial" w:eastAsia="MS Mincho" w:hAnsi="Arial" w:cs="Times New Roman"/>
                <w:sz w:val="16"/>
                <w:szCs w:val="16"/>
                <w:lang w:val="sv-SE" w:eastAsia="zh-CN"/>
              </w:rPr>
              <w:t xml:space="preserve"> Germany</w:t>
            </w:r>
            <w:r>
              <w:rPr>
                <w:rFonts w:ascii="Arial" w:eastAsia="MS Mincho" w:hAnsi="Arial" w:cs="Times New Roman"/>
                <w:sz w:val="16"/>
                <w:szCs w:val="16"/>
                <w:lang w:val="sv-SE" w:eastAsia="zh-CN"/>
              </w:rPr>
              <w:t>,</w:t>
            </w:r>
            <w:r w:rsidRPr="00470513">
              <w:rPr>
                <w:rFonts w:ascii="Arial" w:eastAsia="MS Mincho" w:hAnsi="Arial" w:cs="Times New Roman"/>
                <w:sz w:val="16"/>
                <w:szCs w:val="16"/>
                <w:lang w:val="sv-SE" w:eastAsia="zh-CN"/>
              </w:rPr>
              <w:t xml:space="preserve"> UK</w:t>
            </w:r>
            <w:r>
              <w:rPr>
                <w:rFonts w:ascii="Arial" w:eastAsia="MS Mincho" w:hAnsi="Arial" w:cs="Times New Roman"/>
                <w:sz w:val="16"/>
                <w:szCs w:val="16"/>
                <w:lang w:val="sv-SE" w:eastAsia="zh-CN"/>
              </w:rPr>
              <w:t>,</w:t>
            </w:r>
            <w:r w:rsidRPr="00470513">
              <w:rPr>
                <w:rFonts w:ascii="Arial" w:eastAsia="MS Mincho" w:hAnsi="Arial" w:cs="Times New Roman"/>
                <w:sz w:val="16"/>
                <w:szCs w:val="16"/>
                <w:lang w:val="sv-SE" w:eastAsia="zh-CN"/>
              </w:rPr>
              <w:t xml:space="preserve"> Canada</w:t>
            </w:r>
            <w:r>
              <w:rPr>
                <w:rFonts w:ascii="Arial" w:eastAsia="MS Mincho" w:hAnsi="Arial" w:cs="Times New Roman"/>
                <w:sz w:val="16"/>
                <w:szCs w:val="16"/>
                <w:lang w:val="sv-SE" w:eastAsia="zh-CN"/>
              </w:rPr>
              <w:t>,</w:t>
            </w:r>
            <w:r w:rsidRPr="00470513">
              <w:rPr>
                <w:rFonts w:ascii="Arial" w:eastAsia="MS Mincho" w:hAnsi="Arial" w:cs="Times New Roman"/>
                <w:sz w:val="16"/>
                <w:szCs w:val="16"/>
                <w:lang w:val="sv-SE" w:eastAsia="zh-CN"/>
              </w:rPr>
              <w:t xml:space="preserve"> I</w:t>
            </w:r>
            <w:r>
              <w:rPr>
                <w:rFonts w:ascii="Arial" w:eastAsia="MS Mincho" w:hAnsi="Arial" w:cs="Times New Roman"/>
                <w:sz w:val="16"/>
                <w:szCs w:val="16"/>
                <w:lang w:val="sv-SE" w:eastAsia="zh-CN"/>
              </w:rPr>
              <w:t xml:space="preserve">reland, Indonesia </w:t>
            </w:r>
          </w:p>
        </w:tc>
      </w:tr>
      <w:tr w:rsidR="00F037D1" w:rsidRPr="00E53FCD" w14:paraId="4AFBD710" w14:textId="77777777" w:rsidTr="00D77F1C">
        <w:trPr>
          <w:jc w:val="center"/>
        </w:trPr>
        <w:tc>
          <w:tcPr>
            <w:tcW w:w="24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E017969" w14:textId="77777777" w:rsidR="00F037D1" w:rsidRPr="0035220D" w:rsidRDefault="00F037D1" w:rsidP="00D77F1C">
            <w:pPr>
              <w:textAlignment w:val="baseline"/>
              <w:rPr>
                <w:rFonts w:ascii="Arial" w:hAnsi="Arial" w:cs="Arial"/>
                <w:sz w:val="16"/>
                <w:szCs w:val="16"/>
              </w:rPr>
            </w:pPr>
            <w:r w:rsidRPr="0035220D">
              <w:rPr>
                <w:rFonts w:ascii="Arial" w:hAnsi="Arial" w:cs="Arial"/>
                <w:sz w:val="16"/>
                <w:szCs w:val="16"/>
              </w:rPr>
              <w:t>Pendo.io, Inc.  </w:t>
            </w:r>
          </w:p>
        </w:tc>
        <w:tc>
          <w:tcPr>
            <w:tcW w:w="26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99BA7D5" w14:textId="77777777" w:rsidR="00F037D1" w:rsidRPr="0035220D" w:rsidRDefault="00F037D1" w:rsidP="00D77F1C">
            <w:pPr>
              <w:textAlignment w:val="baseline"/>
              <w:rPr>
                <w:rFonts w:ascii="Arial" w:hAnsi="Arial" w:cs="Arial"/>
                <w:sz w:val="16"/>
                <w:szCs w:val="16"/>
              </w:rPr>
            </w:pPr>
            <w:r w:rsidRPr="0035220D">
              <w:rPr>
                <w:rFonts w:ascii="Arial" w:hAnsi="Arial" w:cs="Arial"/>
                <w:sz w:val="16"/>
                <w:szCs w:val="16"/>
              </w:rPr>
              <w:t>Cloud based software support and analytics  </w:t>
            </w:r>
          </w:p>
        </w:tc>
        <w:tc>
          <w:tcPr>
            <w:tcW w:w="230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827C81" w14:textId="77777777" w:rsidR="00F037D1" w:rsidRPr="0035220D" w:rsidRDefault="00F037D1" w:rsidP="00D77F1C">
            <w:pPr>
              <w:textAlignment w:val="baseline"/>
              <w:rPr>
                <w:rFonts w:ascii="Arial" w:hAnsi="Arial" w:cs="Arial"/>
                <w:sz w:val="16"/>
                <w:szCs w:val="16"/>
              </w:rPr>
            </w:pPr>
            <w:r w:rsidRPr="0035220D">
              <w:rPr>
                <w:rFonts w:ascii="Arial" w:hAnsi="Arial" w:cs="Arial"/>
                <w:sz w:val="16"/>
                <w:szCs w:val="16"/>
              </w:rPr>
              <w:t>301 Hillsborough St. Raleigh, NC, USA</w:t>
            </w:r>
          </w:p>
        </w:tc>
        <w:tc>
          <w:tcPr>
            <w:tcW w:w="19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EF50CE" w14:textId="77777777" w:rsidR="00F037D1" w:rsidRPr="0035220D" w:rsidRDefault="00F037D1" w:rsidP="00D77F1C">
            <w:pPr>
              <w:textAlignment w:val="baseline"/>
              <w:rPr>
                <w:rFonts w:ascii="Arial" w:hAnsi="Arial" w:cs="Arial"/>
                <w:sz w:val="16"/>
                <w:szCs w:val="16"/>
              </w:rPr>
            </w:pPr>
            <w:r w:rsidRPr="0035220D">
              <w:rPr>
                <w:rFonts w:ascii="Arial" w:hAnsi="Arial" w:cs="Arial"/>
                <w:sz w:val="16"/>
                <w:szCs w:val="16"/>
              </w:rPr>
              <w:t>USA</w:t>
            </w:r>
          </w:p>
        </w:tc>
      </w:tr>
      <w:tr w:rsidR="00F037D1" w:rsidRPr="00E53FCD" w14:paraId="55BCCE92" w14:textId="77777777" w:rsidTr="00D77F1C">
        <w:trPr>
          <w:jc w:val="center"/>
        </w:trPr>
        <w:tc>
          <w:tcPr>
            <w:tcW w:w="24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A764DC4" w14:textId="77777777" w:rsidR="00F037D1" w:rsidRPr="0035220D" w:rsidRDefault="00F037D1" w:rsidP="00D77F1C">
            <w:pPr>
              <w:textAlignment w:val="baseline"/>
              <w:rPr>
                <w:rFonts w:ascii="Arial" w:hAnsi="Arial" w:cs="Arial"/>
                <w:sz w:val="16"/>
                <w:szCs w:val="16"/>
              </w:rPr>
            </w:pPr>
            <w:r w:rsidRPr="0035220D">
              <w:rPr>
                <w:rFonts w:ascii="Arial" w:hAnsi="Arial" w:cs="Arial"/>
                <w:sz w:val="16"/>
                <w:szCs w:val="16"/>
              </w:rPr>
              <w:t>Zendesk  </w:t>
            </w:r>
          </w:p>
        </w:tc>
        <w:tc>
          <w:tcPr>
            <w:tcW w:w="26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7922095" w14:textId="77777777" w:rsidR="00F037D1" w:rsidRPr="0035220D" w:rsidRDefault="00F037D1" w:rsidP="00D77F1C">
            <w:pPr>
              <w:textAlignment w:val="baseline"/>
              <w:rPr>
                <w:rFonts w:ascii="Arial" w:hAnsi="Arial" w:cs="Arial"/>
                <w:sz w:val="16"/>
                <w:szCs w:val="16"/>
              </w:rPr>
            </w:pPr>
            <w:r w:rsidRPr="0035220D">
              <w:rPr>
                <w:rFonts w:ascii="Arial" w:hAnsi="Arial" w:cs="Arial"/>
                <w:sz w:val="16"/>
                <w:szCs w:val="16"/>
              </w:rPr>
              <w:t>Customer service software </w:t>
            </w:r>
            <w:r>
              <w:rPr>
                <w:rFonts w:ascii="Arial" w:hAnsi="Arial" w:cs="Arial"/>
                <w:sz w:val="16"/>
                <w:szCs w:val="16"/>
              </w:rPr>
              <w:t xml:space="preserve">used for Digital.ai Support infrastructure </w:t>
            </w:r>
          </w:p>
        </w:tc>
        <w:tc>
          <w:tcPr>
            <w:tcW w:w="230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F8DFCC" w14:textId="77777777" w:rsidR="00F037D1" w:rsidRPr="0035220D" w:rsidRDefault="00F037D1" w:rsidP="00D77F1C">
            <w:pPr>
              <w:textAlignment w:val="baseline"/>
              <w:rPr>
                <w:rFonts w:ascii="Arial" w:hAnsi="Arial" w:cs="Arial"/>
                <w:sz w:val="16"/>
                <w:szCs w:val="16"/>
              </w:rPr>
            </w:pPr>
            <w:r w:rsidRPr="0035220D">
              <w:rPr>
                <w:rFonts w:ascii="Arial" w:hAnsi="Arial" w:cs="Arial"/>
                <w:sz w:val="16"/>
                <w:szCs w:val="16"/>
              </w:rPr>
              <w:t>999 Market Street, San Francisco, CA 94103, USA</w:t>
            </w:r>
          </w:p>
        </w:tc>
        <w:tc>
          <w:tcPr>
            <w:tcW w:w="19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AE95FC" w14:textId="52207433" w:rsidR="00F037D1" w:rsidRPr="0035220D" w:rsidRDefault="00F037D1" w:rsidP="00D77F1C">
            <w:pPr>
              <w:textAlignment w:val="baseline"/>
              <w:rPr>
                <w:rFonts w:ascii="Arial" w:hAnsi="Arial" w:cs="Arial"/>
                <w:sz w:val="16"/>
                <w:szCs w:val="16"/>
              </w:rPr>
            </w:pPr>
            <w:r w:rsidRPr="00DD63A8">
              <w:rPr>
                <w:rFonts w:ascii="Arial" w:hAnsi="Arial" w:cs="Arial"/>
                <w:sz w:val="16"/>
                <w:szCs w:val="16"/>
              </w:rPr>
              <w:t>USA</w:t>
            </w:r>
            <w:r w:rsidR="003731C6">
              <w:rPr>
                <w:rFonts w:ascii="Arial" w:hAnsi="Arial" w:cs="Arial"/>
                <w:sz w:val="16"/>
                <w:szCs w:val="16"/>
              </w:rPr>
              <w:t>,</w:t>
            </w:r>
            <w:r>
              <w:rPr>
                <w:rFonts w:ascii="Arial" w:hAnsi="Arial" w:cs="Arial"/>
                <w:sz w:val="16"/>
                <w:szCs w:val="16"/>
              </w:rPr>
              <w:t xml:space="preserve"> Germany</w:t>
            </w:r>
            <w:r w:rsidRPr="0035220D">
              <w:rPr>
                <w:rFonts w:ascii="Arial" w:hAnsi="Arial" w:cs="Arial"/>
                <w:sz w:val="16"/>
                <w:szCs w:val="16"/>
              </w:rPr>
              <w:t xml:space="preserve"> </w:t>
            </w:r>
          </w:p>
        </w:tc>
      </w:tr>
      <w:tr w:rsidR="00F037D1" w:rsidRPr="00E53FCD" w14:paraId="797B5E72" w14:textId="77777777" w:rsidTr="00D77F1C">
        <w:trPr>
          <w:trHeight w:val="540"/>
          <w:jc w:val="center"/>
        </w:trPr>
        <w:tc>
          <w:tcPr>
            <w:tcW w:w="24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74D91B4" w14:textId="77777777" w:rsidR="00F037D1" w:rsidRPr="0035220D" w:rsidRDefault="00F037D1" w:rsidP="00D77F1C">
            <w:pPr>
              <w:textAlignment w:val="baseline"/>
              <w:rPr>
                <w:rFonts w:ascii="Arial" w:hAnsi="Arial" w:cs="Arial"/>
                <w:sz w:val="16"/>
                <w:szCs w:val="16"/>
              </w:rPr>
            </w:pPr>
            <w:r w:rsidRPr="6A16D6A0">
              <w:rPr>
                <w:rFonts w:ascii="Arial" w:hAnsi="Arial" w:cs="Arial"/>
                <w:sz w:val="16"/>
                <w:szCs w:val="16"/>
              </w:rPr>
              <w:t>Sumo Logic, Inc. </w:t>
            </w:r>
          </w:p>
        </w:tc>
        <w:tc>
          <w:tcPr>
            <w:tcW w:w="26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5DB77FE" w14:textId="77777777" w:rsidR="00F037D1" w:rsidRPr="0035220D" w:rsidRDefault="00F037D1" w:rsidP="00D77F1C">
            <w:pPr>
              <w:textAlignment w:val="baseline"/>
              <w:rPr>
                <w:rFonts w:ascii="Arial" w:hAnsi="Arial" w:cs="Arial"/>
                <w:sz w:val="16"/>
                <w:szCs w:val="16"/>
              </w:rPr>
            </w:pPr>
            <w:r w:rsidRPr="6A16D6A0">
              <w:rPr>
                <w:rFonts w:ascii="Arial" w:hAnsi="Arial" w:cs="Arial"/>
                <w:sz w:val="16"/>
                <w:szCs w:val="16"/>
              </w:rPr>
              <w:t>Cloud based software security and log analytics </w:t>
            </w:r>
          </w:p>
        </w:tc>
        <w:tc>
          <w:tcPr>
            <w:tcW w:w="230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96F755" w14:textId="77777777" w:rsidR="00F037D1" w:rsidRPr="0035220D" w:rsidRDefault="00F037D1" w:rsidP="00D77F1C">
            <w:pPr>
              <w:textAlignment w:val="baseline"/>
              <w:rPr>
                <w:rFonts w:ascii="Arial" w:hAnsi="Arial" w:cs="Arial"/>
                <w:sz w:val="16"/>
                <w:szCs w:val="16"/>
              </w:rPr>
            </w:pPr>
            <w:r w:rsidRPr="6A16D6A0">
              <w:rPr>
                <w:rFonts w:ascii="Arial" w:hAnsi="Arial" w:cs="Arial"/>
                <w:sz w:val="16"/>
                <w:szCs w:val="16"/>
              </w:rPr>
              <w:t>305 Main Street, Redwood City, CA 94063, USA</w:t>
            </w:r>
          </w:p>
        </w:tc>
        <w:tc>
          <w:tcPr>
            <w:tcW w:w="19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9B4A39" w14:textId="79A1DED8" w:rsidR="00F037D1" w:rsidRPr="0035220D" w:rsidRDefault="00F037D1" w:rsidP="00D77F1C">
            <w:pPr>
              <w:textAlignment w:val="baseline"/>
              <w:rPr>
                <w:rFonts w:ascii="Arial" w:hAnsi="Arial" w:cs="Arial"/>
                <w:sz w:val="16"/>
                <w:szCs w:val="16"/>
              </w:rPr>
            </w:pPr>
            <w:r>
              <w:rPr>
                <w:rFonts w:ascii="Arial" w:hAnsi="Arial" w:cs="Arial"/>
                <w:sz w:val="16"/>
                <w:szCs w:val="16"/>
              </w:rPr>
              <w:t>USA</w:t>
            </w:r>
            <w:r w:rsidR="003731C6">
              <w:rPr>
                <w:rFonts w:ascii="Arial" w:hAnsi="Arial" w:cs="Arial"/>
                <w:sz w:val="16"/>
                <w:szCs w:val="16"/>
              </w:rPr>
              <w:t>,</w:t>
            </w:r>
            <w:r>
              <w:rPr>
                <w:rFonts w:ascii="Arial" w:hAnsi="Arial" w:cs="Arial"/>
                <w:sz w:val="16"/>
                <w:szCs w:val="16"/>
              </w:rPr>
              <w:t xml:space="preserve"> Ireland</w:t>
            </w:r>
          </w:p>
        </w:tc>
      </w:tr>
      <w:tr w:rsidR="00F037D1" w:rsidRPr="00E53FCD" w14:paraId="236E89B7" w14:textId="77777777" w:rsidTr="00D77F1C">
        <w:trPr>
          <w:jc w:val="center"/>
        </w:trPr>
        <w:tc>
          <w:tcPr>
            <w:tcW w:w="24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CE3316E" w14:textId="77777777" w:rsidR="00F037D1" w:rsidRPr="0035220D" w:rsidRDefault="00F037D1" w:rsidP="00D77F1C">
            <w:pPr>
              <w:textAlignment w:val="baseline"/>
              <w:rPr>
                <w:rFonts w:ascii="Arial" w:eastAsia="MS Mincho" w:hAnsi="Arial" w:cs="Times New Roman"/>
                <w:sz w:val="16"/>
                <w:szCs w:val="16"/>
                <w:lang w:val="en" w:eastAsia="zh-CN"/>
              </w:rPr>
            </w:pPr>
            <w:r w:rsidRPr="0035220D">
              <w:rPr>
                <w:rFonts w:ascii="Arial" w:eastAsia="MS Mincho" w:hAnsi="Arial" w:cs="Times New Roman"/>
                <w:sz w:val="16"/>
                <w:szCs w:val="16"/>
                <w:lang w:val="en" w:eastAsia="zh-CN"/>
              </w:rPr>
              <w:t xml:space="preserve">Snowflake </w:t>
            </w:r>
          </w:p>
        </w:tc>
        <w:tc>
          <w:tcPr>
            <w:tcW w:w="26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2EBFFBD" w14:textId="77777777" w:rsidR="00F037D1" w:rsidRPr="0035220D" w:rsidRDefault="00F037D1" w:rsidP="00D77F1C">
            <w:pPr>
              <w:textAlignment w:val="baseline"/>
              <w:rPr>
                <w:rFonts w:ascii="Arial" w:eastAsia="MS Mincho" w:hAnsi="Arial" w:cs="Times New Roman"/>
                <w:sz w:val="16"/>
                <w:szCs w:val="16"/>
                <w:lang w:val="en" w:eastAsia="zh-CN"/>
              </w:rPr>
            </w:pPr>
            <w:r w:rsidRPr="0035220D">
              <w:rPr>
                <w:rFonts w:ascii="Arial" w:hAnsi="Arial" w:cs="Arial"/>
                <w:sz w:val="16"/>
                <w:szCs w:val="16"/>
              </w:rPr>
              <w:t xml:space="preserve">Database as a service provider  </w:t>
            </w:r>
          </w:p>
        </w:tc>
        <w:tc>
          <w:tcPr>
            <w:tcW w:w="230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BEA0AC" w14:textId="77777777" w:rsidR="00F037D1" w:rsidRPr="0035220D" w:rsidRDefault="00F037D1" w:rsidP="00D77F1C">
            <w:pPr>
              <w:textAlignment w:val="baseline"/>
              <w:rPr>
                <w:rFonts w:ascii="Arial" w:hAnsi="Arial" w:cs="Arial"/>
                <w:sz w:val="16"/>
                <w:szCs w:val="16"/>
              </w:rPr>
            </w:pPr>
            <w:r w:rsidRPr="0035220D">
              <w:rPr>
                <w:rFonts w:ascii="Arial" w:hAnsi="Arial" w:cs="Arial"/>
                <w:sz w:val="16"/>
                <w:szCs w:val="16"/>
              </w:rPr>
              <w:t>106 E. Babcock Street, Suite 3A, Bozeman, MT 59715</w:t>
            </w:r>
          </w:p>
        </w:tc>
        <w:tc>
          <w:tcPr>
            <w:tcW w:w="19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26A400" w14:textId="77777777" w:rsidR="00F037D1" w:rsidRPr="0035220D" w:rsidRDefault="00F037D1" w:rsidP="00D77F1C">
            <w:pPr>
              <w:textAlignment w:val="baseline"/>
              <w:rPr>
                <w:rFonts w:ascii="Arial" w:eastAsia="MS Mincho" w:hAnsi="Arial" w:cs="Times New Roman"/>
                <w:sz w:val="16"/>
                <w:szCs w:val="16"/>
                <w:lang w:val="en" w:eastAsia="zh-CN"/>
              </w:rPr>
            </w:pPr>
            <w:r w:rsidRPr="0035220D">
              <w:rPr>
                <w:rFonts w:ascii="Arial" w:eastAsia="MS Mincho" w:hAnsi="Arial" w:cs="Times New Roman"/>
                <w:sz w:val="16"/>
                <w:szCs w:val="16"/>
                <w:lang w:val="en" w:eastAsia="zh-CN"/>
              </w:rPr>
              <w:t>USA</w:t>
            </w:r>
          </w:p>
        </w:tc>
      </w:tr>
      <w:tr w:rsidR="00F037D1" w:rsidRPr="00E53FCD" w14:paraId="36FCC23F" w14:textId="77777777" w:rsidTr="00D77F1C">
        <w:trPr>
          <w:jc w:val="center"/>
        </w:trPr>
        <w:tc>
          <w:tcPr>
            <w:tcW w:w="242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2A5F2AB" w14:textId="77777777" w:rsidR="00F037D1" w:rsidRPr="00C40B4D" w:rsidRDefault="00F037D1" w:rsidP="00D77F1C">
            <w:pPr>
              <w:textAlignment w:val="baseline"/>
              <w:rPr>
                <w:rFonts w:ascii="Arial" w:eastAsia="MS Mincho" w:hAnsi="Arial" w:cs="Times New Roman"/>
                <w:sz w:val="16"/>
                <w:szCs w:val="16"/>
                <w:highlight w:val="yellow"/>
                <w:lang w:val="en" w:eastAsia="zh-CN"/>
              </w:rPr>
            </w:pPr>
            <w:r>
              <w:rPr>
                <w:rFonts w:ascii="Arial" w:eastAsia="Arial" w:hAnsi="Arial" w:cs="Arial"/>
                <w:sz w:val="16"/>
                <w:szCs w:val="16"/>
              </w:rPr>
              <w:t>Maven AGI, Inc.</w:t>
            </w:r>
          </w:p>
        </w:tc>
        <w:tc>
          <w:tcPr>
            <w:tcW w:w="262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35B6503" w14:textId="77777777" w:rsidR="00F037D1" w:rsidRPr="0035220D" w:rsidRDefault="00F037D1" w:rsidP="00D77F1C">
            <w:pPr>
              <w:textAlignment w:val="baseline"/>
              <w:rPr>
                <w:rFonts w:ascii="Arial" w:hAnsi="Arial" w:cs="Arial"/>
                <w:sz w:val="16"/>
                <w:szCs w:val="16"/>
              </w:rPr>
            </w:pPr>
            <w:r w:rsidRPr="00CE5F59">
              <w:rPr>
                <w:rFonts w:ascii="Arial" w:eastAsia="Arial" w:hAnsi="Arial" w:cs="Arial"/>
                <w:sz w:val="16"/>
                <w:szCs w:val="16"/>
              </w:rPr>
              <w:t xml:space="preserve">Customer support content services </w:t>
            </w:r>
            <w:proofErr w:type="gramStart"/>
            <w:r w:rsidRPr="00CE5F59">
              <w:rPr>
                <w:rFonts w:ascii="Arial" w:eastAsia="Arial" w:hAnsi="Arial" w:cs="Arial"/>
                <w:sz w:val="16"/>
                <w:szCs w:val="16"/>
              </w:rPr>
              <w:t>and support</w:t>
            </w:r>
            <w:proofErr w:type="gramEnd"/>
            <w:r w:rsidRPr="00CE5F59">
              <w:rPr>
                <w:rFonts w:ascii="Arial" w:eastAsia="Arial" w:hAnsi="Arial" w:cs="Arial"/>
                <w:sz w:val="16"/>
                <w:szCs w:val="16"/>
              </w:rPr>
              <w:t xml:space="preserve"> ticket analysis</w:t>
            </w:r>
          </w:p>
        </w:tc>
        <w:tc>
          <w:tcPr>
            <w:tcW w:w="23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3EE43B" w14:textId="77777777" w:rsidR="00F037D1" w:rsidRPr="0035220D" w:rsidRDefault="00F037D1" w:rsidP="00D77F1C">
            <w:pPr>
              <w:textAlignment w:val="baseline"/>
              <w:rPr>
                <w:rFonts w:ascii="Arial" w:hAnsi="Arial" w:cs="Arial"/>
                <w:sz w:val="16"/>
                <w:szCs w:val="16"/>
              </w:rPr>
            </w:pPr>
            <w:r>
              <w:rPr>
                <w:rFonts w:ascii="Arial" w:eastAsia="Arial" w:hAnsi="Arial" w:cs="Arial"/>
                <w:sz w:val="16"/>
                <w:szCs w:val="16"/>
              </w:rPr>
              <w:t>131 Dartmouth Street, 3</w:t>
            </w:r>
            <w:r w:rsidRPr="0047468F">
              <w:rPr>
                <w:rFonts w:ascii="Arial" w:eastAsia="Arial" w:hAnsi="Arial" w:cs="Arial"/>
                <w:sz w:val="16"/>
                <w:szCs w:val="16"/>
                <w:vertAlign w:val="superscript"/>
              </w:rPr>
              <w:t>rd</w:t>
            </w:r>
            <w:r>
              <w:rPr>
                <w:rFonts w:ascii="Arial" w:eastAsia="Arial" w:hAnsi="Arial" w:cs="Arial"/>
                <w:sz w:val="16"/>
                <w:szCs w:val="16"/>
              </w:rPr>
              <w:t xml:space="preserve"> Floor, Boston, MA 02116, USA </w:t>
            </w:r>
          </w:p>
        </w:tc>
        <w:tc>
          <w:tcPr>
            <w:tcW w:w="19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C6717D" w14:textId="77777777" w:rsidR="00F037D1" w:rsidRPr="0035220D" w:rsidRDefault="00F037D1" w:rsidP="00D77F1C">
            <w:pPr>
              <w:textAlignment w:val="baseline"/>
              <w:rPr>
                <w:rFonts w:ascii="Arial" w:eastAsia="MS Mincho" w:hAnsi="Arial" w:cs="Times New Roman"/>
                <w:sz w:val="16"/>
                <w:szCs w:val="16"/>
                <w:lang w:val="en" w:eastAsia="zh-CN"/>
              </w:rPr>
            </w:pPr>
            <w:r>
              <w:rPr>
                <w:rFonts w:ascii="Arial" w:eastAsia="MS Mincho" w:hAnsi="Arial" w:cs="Times New Roman"/>
                <w:sz w:val="16"/>
                <w:szCs w:val="16"/>
                <w:lang w:val="en" w:eastAsia="zh-CN"/>
              </w:rPr>
              <w:t>USA</w:t>
            </w:r>
          </w:p>
        </w:tc>
      </w:tr>
      <w:tr w:rsidR="00F037D1" w:rsidRPr="00E53FCD" w14:paraId="23B8720B" w14:textId="77777777" w:rsidTr="00D77F1C">
        <w:trPr>
          <w:jc w:val="center"/>
        </w:trPr>
        <w:tc>
          <w:tcPr>
            <w:tcW w:w="242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hemeFill="background2" w:themeFillShade="E6"/>
          </w:tcPr>
          <w:p w14:paraId="19B4ABDA" w14:textId="77777777" w:rsidR="00F037D1" w:rsidRPr="00E22D0C" w:rsidRDefault="00F037D1" w:rsidP="00D77F1C">
            <w:pPr>
              <w:jc w:val="center"/>
              <w:textAlignment w:val="baseline"/>
              <w:rPr>
                <w:rFonts w:ascii="Arial" w:eastAsia="Arial" w:hAnsi="Arial" w:cs="Arial"/>
                <w:b/>
                <w:bCs/>
                <w:sz w:val="16"/>
                <w:szCs w:val="16"/>
              </w:rPr>
            </w:pPr>
            <w:r w:rsidRPr="00E22D0C">
              <w:rPr>
                <w:rFonts w:ascii="Arial" w:eastAsia="Arial" w:hAnsi="Arial" w:cs="Arial"/>
                <w:b/>
                <w:bCs/>
                <w:sz w:val="16"/>
                <w:szCs w:val="16"/>
              </w:rPr>
              <w:t>Subcontractor</w:t>
            </w:r>
          </w:p>
        </w:tc>
        <w:tc>
          <w:tcPr>
            <w:tcW w:w="262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hemeFill="background2" w:themeFillShade="E6"/>
          </w:tcPr>
          <w:p w14:paraId="4331902E" w14:textId="77777777" w:rsidR="00F037D1" w:rsidRPr="00E22D0C" w:rsidRDefault="00F037D1" w:rsidP="00D77F1C">
            <w:pPr>
              <w:jc w:val="center"/>
              <w:textAlignment w:val="baseline"/>
              <w:rPr>
                <w:rFonts w:ascii="Arial" w:eastAsia="Arial" w:hAnsi="Arial" w:cs="Arial"/>
                <w:b/>
                <w:bCs/>
                <w:sz w:val="16"/>
                <w:szCs w:val="16"/>
              </w:rPr>
            </w:pPr>
            <w:r w:rsidRPr="00E22D0C">
              <w:rPr>
                <w:rFonts w:ascii="Arial" w:eastAsia="Arial" w:hAnsi="Arial" w:cs="Arial"/>
                <w:b/>
                <w:bCs/>
                <w:sz w:val="16"/>
                <w:szCs w:val="16"/>
              </w:rPr>
              <w:t>Description of Service</w:t>
            </w:r>
          </w:p>
        </w:tc>
        <w:tc>
          <w:tcPr>
            <w:tcW w:w="23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hemeFill="background2" w:themeFillShade="E6"/>
          </w:tcPr>
          <w:p w14:paraId="5F750136" w14:textId="77777777" w:rsidR="00F037D1" w:rsidRPr="00E22D0C" w:rsidRDefault="00F037D1" w:rsidP="00D77F1C">
            <w:pPr>
              <w:jc w:val="center"/>
              <w:textAlignment w:val="baseline"/>
              <w:rPr>
                <w:rFonts w:ascii="Arial" w:eastAsia="Arial" w:hAnsi="Arial" w:cs="Arial"/>
                <w:b/>
                <w:bCs/>
                <w:sz w:val="16"/>
                <w:szCs w:val="16"/>
              </w:rPr>
            </w:pPr>
            <w:r>
              <w:rPr>
                <w:rFonts w:ascii="Arial" w:eastAsia="Arial" w:hAnsi="Arial" w:cs="Arial"/>
                <w:b/>
                <w:bCs/>
                <w:sz w:val="16"/>
                <w:szCs w:val="16"/>
              </w:rPr>
              <w:t xml:space="preserve">Business </w:t>
            </w:r>
            <w:r w:rsidRPr="00E22D0C">
              <w:rPr>
                <w:rFonts w:ascii="Arial" w:eastAsia="Arial" w:hAnsi="Arial" w:cs="Arial"/>
                <w:b/>
                <w:bCs/>
                <w:sz w:val="16"/>
                <w:szCs w:val="16"/>
              </w:rPr>
              <w:t>Address</w:t>
            </w:r>
          </w:p>
        </w:tc>
        <w:tc>
          <w:tcPr>
            <w:tcW w:w="19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themeFill="background2" w:themeFillShade="E6"/>
          </w:tcPr>
          <w:p w14:paraId="26BC5FEB" w14:textId="77777777" w:rsidR="00F037D1" w:rsidRPr="00E22D0C" w:rsidRDefault="00F037D1" w:rsidP="00D77F1C">
            <w:pPr>
              <w:jc w:val="center"/>
              <w:textAlignment w:val="baseline"/>
              <w:rPr>
                <w:rFonts w:ascii="Arial" w:eastAsia="MS Mincho" w:hAnsi="Arial" w:cs="Times New Roman"/>
                <w:b/>
                <w:bCs/>
                <w:sz w:val="16"/>
                <w:szCs w:val="16"/>
                <w:lang w:val="en" w:eastAsia="zh-CN"/>
              </w:rPr>
            </w:pPr>
            <w:r w:rsidRPr="00E22D0C">
              <w:rPr>
                <w:rFonts w:ascii="Arial" w:eastAsia="MS Mincho" w:hAnsi="Arial" w:cs="Times New Roman"/>
                <w:b/>
                <w:bCs/>
                <w:sz w:val="16"/>
                <w:szCs w:val="16"/>
                <w:lang w:val="en" w:eastAsia="zh-CN"/>
              </w:rPr>
              <w:t xml:space="preserve">Place of </w:t>
            </w:r>
            <w:r>
              <w:rPr>
                <w:rFonts w:ascii="Arial" w:eastAsia="MS Mincho" w:hAnsi="Arial" w:cs="Times New Roman"/>
                <w:b/>
                <w:bCs/>
                <w:sz w:val="16"/>
                <w:szCs w:val="16"/>
                <w:lang w:val="en" w:eastAsia="zh-CN"/>
              </w:rPr>
              <w:t>Co-Location Data Center</w:t>
            </w:r>
          </w:p>
        </w:tc>
      </w:tr>
      <w:tr w:rsidR="00F037D1" w:rsidRPr="00093046" w14:paraId="66E80F8C" w14:textId="77777777" w:rsidTr="00D77F1C">
        <w:trPr>
          <w:jc w:val="center"/>
        </w:trPr>
        <w:tc>
          <w:tcPr>
            <w:tcW w:w="24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5FBE842" w14:textId="77777777" w:rsidR="00F037D1" w:rsidRPr="009A4C63" w:rsidRDefault="00F037D1" w:rsidP="00D77F1C">
            <w:pPr>
              <w:textAlignment w:val="baseline"/>
              <w:rPr>
                <w:rFonts w:ascii="Arial" w:eastAsia="MS Mincho" w:hAnsi="Arial" w:cs="Arial"/>
                <w:sz w:val="16"/>
                <w:szCs w:val="16"/>
                <w:lang w:val="en" w:eastAsia="zh-CN"/>
              </w:rPr>
            </w:pPr>
            <w:r w:rsidRPr="009A4C63">
              <w:rPr>
                <w:rFonts w:ascii="Arial" w:hAnsi="Arial" w:cs="Arial"/>
                <w:sz w:val="16"/>
                <w:szCs w:val="16"/>
              </w:rPr>
              <w:t>Equinix Inc.*</w:t>
            </w:r>
          </w:p>
        </w:tc>
        <w:tc>
          <w:tcPr>
            <w:tcW w:w="26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C0A2B21" w14:textId="77777777" w:rsidR="00F037D1" w:rsidRPr="009A4C63" w:rsidRDefault="00F037D1" w:rsidP="00D77F1C">
            <w:pPr>
              <w:textAlignment w:val="baseline"/>
              <w:rPr>
                <w:rFonts w:ascii="Arial" w:hAnsi="Arial" w:cs="Arial"/>
                <w:sz w:val="16"/>
                <w:szCs w:val="16"/>
              </w:rPr>
            </w:pPr>
            <w:r w:rsidRPr="009A4C63">
              <w:rPr>
                <w:rFonts w:ascii="Arial" w:hAnsi="Arial" w:cs="Arial"/>
                <w:sz w:val="16"/>
                <w:szCs w:val="16"/>
              </w:rPr>
              <w:t xml:space="preserve">Data Center provider for Digital.ai Continuous Testing solutions </w:t>
            </w:r>
          </w:p>
        </w:tc>
        <w:tc>
          <w:tcPr>
            <w:tcW w:w="230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257446" w14:textId="77777777" w:rsidR="00F037D1" w:rsidRPr="009A4C63" w:rsidRDefault="00F037D1" w:rsidP="00D77F1C">
            <w:pPr>
              <w:textAlignment w:val="baseline"/>
              <w:rPr>
                <w:rFonts w:ascii="Arial" w:hAnsi="Arial" w:cs="Arial"/>
                <w:sz w:val="16"/>
                <w:szCs w:val="16"/>
              </w:rPr>
            </w:pPr>
            <w:r w:rsidRPr="009A4C63">
              <w:rPr>
                <w:rFonts w:ascii="Arial" w:hAnsi="Arial" w:cs="Arial"/>
                <w:sz w:val="16"/>
                <w:szCs w:val="16"/>
              </w:rPr>
              <w:t>One Lagoon Drive, Redwood City, CA 94065, United States</w:t>
            </w:r>
          </w:p>
        </w:tc>
        <w:tc>
          <w:tcPr>
            <w:tcW w:w="19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EA4864" w14:textId="77777777" w:rsidR="00F037D1" w:rsidRPr="0047468F" w:rsidRDefault="00F037D1" w:rsidP="00D77F1C">
            <w:pPr>
              <w:textAlignment w:val="baseline"/>
              <w:rPr>
                <w:rFonts w:ascii="Arial" w:eastAsia="MS Mincho" w:hAnsi="Arial" w:cs="Arial"/>
                <w:sz w:val="16"/>
                <w:szCs w:val="16"/>
                <w:lang w:val="de-DE" w:eastAsia="zh-CN"/>
              </w:rPr>
            </w:pPr>
            <w:r w:rsidRPr="009A4C63">
              <w:rPr>
                <w:rFonts w:ascii="Arial" w:hAnsi="Arial" w:cs="Arial"/>
                <w:sz w:val="16"/>
                <w:szCs w:val="16"/>
              </w:rPr>
              <w:t xml:space="preserve">USA, Germany, Canada, Singapore </w:t>
            </w:r>
          </w:p>
        </w:tc>
      </w:tr>
      <w:tr w:rsidR="00F037D1" w:rsidRPr="00E53FCD" w14:paraId="2CDE2442" w14:textId="77777777" w:rsidTr="00D77F1C">
        <w:trPr>
          <w:jc w:val="center"/>
        </w:trPr>
        <w:tc>
          <w:tcPr>
            <w:tcW w:w="24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FA96B5D" w14:textId="77777777" w:rsidR="00F037D1" w:rsidRPr="009A4C63" w:rsidRDefault="00F037D1" w:rsidP="00D77F1C">
            <w:pPr>
              <w:textAlignment w:val="baseline"/>
              <w:rPr>
                <w:rFonts w:ascii="Arial" w:eastAsia="MS Mincho" w:hAnsi="Arial" w:cs="Arial"/>
                <w:sz w:val="16"/>
                <w:szCs w:val="16"/>
                <w:highlight w:val="yellow"/>
                <w:lang w:eastAsia="zh-CN"/>
              </w:rPr>
            </w:pPr>
            <w:proofErr w:type="spellStart"/>
            <w:r w:rsidRPr="009A4C63">
              <w:rPr>
                <w:rFonts w:ascii="Arial" w:hAnsi="Arial" w:cs="Arial"/>
                <w:sz w:val="16"/>
                <w:szCs w:val="16"/>
              </w:rPr>
              <w:t>Centrilogic</w:t>
            </w:r>
            <w:proofErr w:type="spellEnd"/>
            <w:r w:rsidRPr="009A4C63">
              <w:rPr>
                <w:rFonts w:ascii="Arial" w:hAnsi="Arial" w:cs="Arial"/>
                <w:sz w:val="16"/>
                <w:szCs w:val="16"/>
              </w:rPr>
              <w:t>*</w:t>
            </w:r>
          </w:p>
        </w:tc>
        <w:tc>
          <w:tcPr>
            <w:tcW w:w="26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188B224" w14:textId="77777777" w:rsidR="00F037D1" w:rsidRPr="009A4C63" w:rsidRDefault="00F037D1" w:rsidP="00D77F1C">
            <w:pPr>
              <w:textAlignment w:val="baseline"/>
              <w:rPr>
                <w:rFonts w:ascii="Arial" w:hAnsi="Arial" w:cs="Arial"/>
                <w:sz w:val="16"/>
                <w:szCs w:val="16"/>
              </w:rPr>
            </w:pPr>
            <w:r w:rsidRPr="009A4C63">
              <w:rPr>
                <w:rFonts w:ascii="Arial" w:hAnsi="Arial" w:cs="Arial"/>
                <w:sz w:val="16"/>
                <w:szCs w:val="16"/>
              </w:rPr>
              <w:t xml:space="preserve">Data Center provider for Digital.ai Continuous Testing solutions </w:t>
            </w:r>
          </w:p>
        </w:tc>
        <w:tc>
          <w:tcPr>
            <w:tcW w:w="230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26E387" w14:textId="77777777" w:rsidR="00F037D1" w:rsidRPr="009A4C63" w:rsidRDefault="00F037D1" w:rsidP="00D77F1C">
            <w:pPr>
              <w:textAlignment w:val="baseline"/>
              <w:rPr>
                <w:rFonts w:ascii="Arial" w:hAnsi="Arial" w:cs="Arial"/>
                <w:sz w:val="16"/>
                <w:szCs w:val="16"/>
              </w:rPr>
            </w:pPr>
            <w:r w:rsidRPr="009A4C63">
              <w:rPr>
                <w:rFonts w:ascii="Arial" w:hAnsi="Arial" w:cs="Arial"/>
                <w:sz w:val="16"/>
                <w:szCs w:val="16"/>
              </w:rPr>
              <w:t>2 Robert Speck Pkwy #500, Mississauga, ON L4Z 1H8, Canada</w:t>
            </w:r>
          </w:p>
        </w:tc>
        <w:tc>
          <w:tcPr>
            <w:tcW w:w="19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F35A5A" w14:textId="77777777" w:rsidR="00F037D1" w:rsidRPr="009A4C63" w:rsidRDefault="00F037D1" w:rsidP="00D77F1C">
            <w:pPr>
              <w:textAlignment w:val="baseline"/>
              <w:rPr>
                <w:rFonts w:ascii="Arial" w:eastAsia="MS Mincho" w:hAnsi="Arial" w:cs="Arial"/>
                <w:sz w:val="16"/>
                <w:szCs w:val="16"/>
                <w:lang w:val="en" w:eastAsia="zh-CN"/>
              </w:rPr>
            </w:pPr>
            <w:r w:rsidRPr="009A4C63">
              <w:rPr>
                <w:rFonts w:ascii="Arial" w:hAnsi="Arial" w:cs="Arial"/>
                <w:sz w:val="16"/>
                <w:szCs w:val="16"/>
                <w:lang w:val="en"/>
              </w:rPr>
              <w:t>United Kingdom, Australia</w:t>
            </w:r>
          </w:p>
        </w:tc>
      </w:tr>
      <w:tr w:rsidR="00F037D1" w:rsidRPr="00E53FCD" w14:paraId="2F192B39" w14:textId="77777777" w:rsidTr="00D77F1C">
        <w:trPr>
          <w:jc w:val="center"/>
        </w:trPr>
        <w:tc>
          <w:tcPr>
            <w:tcW w:w="24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121D197" w14:textId="77777777" w:rsidR="00F037D1" w:rsidRPr="009A4C63" w:rsidRDefault="00F037D1" w:rsidP="00D77F1C">
            <w:pPr>
              <w:textAlignment w:val="baseline"/>
              <w:rPr>
                <w:rFonts w:ascii="Arial" w:eastAsia="Arial" w:hAnsi="Arial" w:cs="Arial"/>
                <w:color w:val="000000" w:themeColor="text1"/>
                <w:sz w:val="16"/>
                <w:szCs w:val="16"/>
              </w:rPr>
            </w:pPr>
            <w:proofErr w:type="spellStart"/>
            <w:r w:rsidRPr="009A4C63">
              <w:rPr>
                <w:rFonts w:ascii="Arial" w:eastAsia="Arial" w:hAnsi="Arial" w:cs="Arial"/>
                <w:color w:val="000000" w:themeColor="text1"/>
                <w:sz w:val="16"/>
                <w:szCs w:val="16"/>
              </w:rPr>
              <w:t>Coresite</w:t>
            </w:r>
            <w:proofErr w:type="spellEnd"/>
            <w:r w:rsidRPr="009A4C63">
              <w:rPr>
                <w:rFonts w:ascii="Arial" w:eastAsia="Arial" w:hAnsi="Arial" w:cs="Arial"/>
                <w:color w:val="000000" w:themeColor="text1"/>
                <w:sz w:val="16"/>
                <w:szCs w:val="16"/>
              </w:rPr>
              <w:t xml:space="preserve">* </w:t>
            </w:r>
          </w:p>
        </w:tc>
        <w:tc>
          <w:tcPr>
            <w:tcW w:w="26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97270FC" w14:textId="77777777" w:rsidR="00F037D1" w:rsidRPr="009A4C63" w:rsidRDefault="00F037D1" w:rsidP="00D77F1C">
            <w:pPr>
              <w:textAlignment w:val="baseline"/>
              <w:rPr>
                <w:rFonts w:ascii="Arial" w:eastAsia="Arial" w:hAnsi="Arial" w:cs="Arial"/>
                <w:color w:val="000000" w:themeColor="text1"/>
                <w:sz w:val="16"/>
                <w:szCs w:val="16"/>
              </w:rPr>
            </w:pPr>
            <w:r w:rsidRPr="009A4C63">
              <w:rPr>
                <w:rFonts w:ascii="Arial" w:eastAsia="Arial" w:hAnsi="Arial" w:cs="Arial"/>
                <w:color w:val="000000" w:themeColor="text1"/>
                <w:sz w:val="16"/>
                <w:szCs w:val="16"/>
              </w:rPr>
              <w:t>Data Center provider for Digital.ai Continuous Testing solutions</w:t>
            </w:r>
          </w:p>
        </w:tc>
        <w:tc>
          <w:tcPr>
            <w:tcW w:w="230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65594C" w14:textId="77777777" w:rsidR="00F037D1" w:rsidRPr="009A4C63" w:rsidRDefault="00F037D1" w:rsidP="00D77F1C">
            <w:pPr>
              <w:textAlignment w:val="baseline"/>
              <w:rPr>
                <w:rFonts w:ascii="Arial" w:eastAsia="Arial" w:hAnsi="Arial" w:cs="Arial"/>
                <w:color w:val="000000" w:themeColor="text1"/>
                <w:sz w:val="16"/>
                <w:szCs w:val="16"/>
              </w:rPr>
            </w:pPr>
            <w:r w:rsidRPr="009A4C63">
              <w:rPr>
                <w:rFonts w:ascii="Arial" w:eastAsia="Arial" w:hAnsi="Arial" w:cs="Arial"/>
                <w:color w:val="000000" w:themeColor="text1"/>
                <w:sz w:val="16"/>
                <w:szCs w:val="16"/>
              </w:rPr>
              <w:t>1001 17th St, Suite 500, Denver, CO 80202, United States</w:t>
            </w:r>
          </w:p>
        </w:tc>
        <w:tc>
          <w:tcPr>
            <w:tcW w:w="19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1FAC13" w14:textId="77777777" w:rsidR="00F037D1" w:rsidRPr="009A4C63" w:rsidRDefault="00F037D1" w:rsidP="00D77F1C">
            <w:pPr>
              <w:textAlignment w:val="baseline"/>
              <w:rPr>
                <w:rFonts w:ascii="Arial" w:eastAsia="Arial" w:hAnsi="Arial" w:cs="Arial"/>
                <w:color w:val="000000" w:themeColor="text1"/>
                <w:sz w:val="16"/>
                <w:szCs w:val="16"/>
                <w:lang w:val="en"/>
              </w:rPr>
            </w:pPr>
            <w:r w:rsidRPr="009A4C63">
              <w:rPr>
                <w:rFonts w:ascii="Arial" w:eastAsia="Arial" w:hAnsi="Arial" w:cs="Arial"/>
                <w:color w:val="000000" w:themeColor="text1"/>
                <w:sz w:val="16"/>
                <w:szCs w:val="16"/>
                <w:lang w:val="en"/>
              </w:rPr>
              <w:t>USA</w:t>
            </w:r>
          </w:p>
        </w:tc>
      </w:tr>
      <w:tr w:rsidR="00F037D1" w14:paraId="0AEA4E16" w14:textId="77777777" w:rsidTr="00D77F1C">
        <w:trPr>
          <w:trHeight w:val="300"/>
          <w:jc w:val="center"/>
        </w:trPr>
        <w:tc>
          <w:tcPr>
            <w:tcW w:w="24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39BE6C5" w14:textId="77777777" w:rsidR="00F037D1" w:rsidRPr="009A4C63" w:rsidRDefault="00F037D1" w:rsidP="00D77F1C">
            <w:pPr>
              <w:rPr>
                <w:rFonts w:ascii="Arial" w:eastAsia="Arial" w:hAnsi="Arial" w:cs="Arial"/>
                <w:color w:val="000000" w:themeColor="text1"/>
                <w:sz w:val="16"/>
                <w:szCs w:val="16"/>
              </w:rPr>
            </w:pPr>
            <w:r w:rsidRPr="009A4C63">
              <w:rPr>
                <w:rFonts w:ascii="Arial" w:eastAsia="Arial" w:hAnsi="Arial" w:cs="Arial"/>
                <w:color w:val="000000" w:themeColor="text1"/>
                <w:sz w:val="16"/>
                <w:szCs w:val="16"/>
              </w:rPr>
              <w:t>Digital Realty*</w:t>
            </w:r>
          </w:p>
        </w:tc>
        <w:tc>
          <w:tcPr>
            <w:tcW w:w="26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EF11531" w14:textId="77777777" w:rsidR="00F037D1" w:rsidRPr="009A4C63" w:rsidRDefault="00F037D1" w:rsidP="00D77F1C">
            <w:pPr>
              <w:rPr>
                <w:rFonts w:ascii="Arial" w:eastAsia="Arial" w:hAnsi="Arial" w:cs="Arial"/>
                <w:color w:val="000000" w:themeColor="text1"/>
                <w:sz w:val="16"/>
                <w:szCs w:val="16"/>
              </w:rPr>
            </w:pPr>
            <w:r w:rsidRPr="009A4C63">
              <w:rPr>
                <w:rFonts w:ascii="Arial" w:eastAsia="Arial" w:hAnsi="Arial" w:cs="Arial"/>
                <w:color w:val="000000" w:themeColor="text1"/>
                <w:sz w:val="16"/>
                <w:szCs w:val="16"/>
              </w:rPr>
              <w:t>Data Center provider for Digital.ai Continuous Testing solutions</w:t>
            </w:r>
          </w:p>
        </w:tc>
        <w:tc>
          <w:tcPr>
            <w:tcW w:w="230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C6DBEE" w14:textId="77777777" w:rsidR="00F037D1" w:rsidRPr="009A4C63" w:rsidRDefault="00F037D1" w:rsidP="00D77F1C">
            <w:pPr>
              <w:rPr>
                <w:rFonts w:ascii="Arial" w:eastAsia="Arial" w:hAnsi="Arial" w:cs="Arial"/>
                <w:color w:val="000000" w:themeColor="text1"/>
                <w:sz w:val="16"/>
                <w:szCs w:val="16"/>
              </w:rPr>
            </w:pPr>
            <w:r w:rsidRPr="009A4C63">
              <w:rPr>
                <w:rFonts w:ascii="Arial" w:eastAsia="Arial" w:hAnsi="Arial" w:cs="Arial"/>
                <w:color w:val="000000" w:themeColor="text1"/>
                <w:sz w:val="16"/>
                <w:szCs w:val="16"/>
              </w:rPr>
              <w:t>5707 Southwest Parkway, Building 1, Suite 275, Austin, TX 78735, United States</w:t>
            </w:r>
          </w:p>
        </w:tc>
        <w:tc>
          <w:tcPr>
            <w:tcW w:w="19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F01F38" w14:textId="77777777" w:rsidR="00F037D1" w:rsidRPr="009A4C63" w:rsidRDefault="00F037D1" w:rsidP="00D77F1C">
            <w:pPr>
              <w:rPr>
                <w:rFonts w:ascii="Arial" w:eastAsia="Arial" w:hAnsi="Arial" w:cs="Arial"/>
                <w:color w:val="000000" w:themeColor="text1"/>
                <w:sz w:val="16"/>
                <w:szCs w:val="16"/>
                <w:lang w:val="en"/>
              </w:rPr>
            </w:pPr>
            <w:r w:rsidRPr="009A4C63">
              <w:rPr>
                <w:rFonts w:ascii="Arial" w:eastAsia="Arial" w:hAnsi="Arial" w:cs="Arial"/>
                <w:color w:val="000000" w:themeColor="text1"/>
                <w:sz w:val="16"/>
                <w:szCs w:val="16"/>
                <w:lang w:val="en"/>
              </w:rPr>
              <w:t>Switzerland</w:t>
            </w:r>
          </w:p>
        </w:tc>
      </w:tr>
    </w:tbl>
    <w:p w14:paraId="5A2027A2" w14:textId="77777777" w:rsidR="00BD2845" w:rsidRDefault="00BD2845" w:rsidP="000839A9">
      <w:pPr>
        <w:rPr>
          <w:sz w:val="16"/>
        </w:rPr>
      </w:pPr>
    </w:p>
    <w:p w14:paraId="174356A0" w14:textId="773F4404" w:rsidR="0031612F" w:rsidRPr="0031612F" w:rsidRDefault="00F037D1" w:rsidP="00CD3C04">
      <w:pPr>
        <w:spacing w:after="0" w:line="240" w:lineRule="auto"/>
        <w:ind w:left="720"/>
      </w:pPr>
      <w:r w:rsidRPr="00CD5346">
        <w:rPr>
          <w:rFonts w:ascii="Arial" w:hAnsi="Arial" w:cs="Arial"/>
          <w:sz w:val="16"/>
        </w:rPr>
        <w:t xml:space="preserve">*Only applicable for customers that purchase Digital.ai’s Continuous Testing Software. These </w:t>
      </w:r>
      <w:r>
        <w:rPr>
          <w:rFonts w:ascii="Arial" w:hAnsi="Arial" w:cs="Arial"/>
          <w:sz w:val="16"/>
        </w:rPr>
        <w:t xml:space="preserve">Subcontractors </w:t>
      </w:r>
      <w:r w:rsidRPr="00CD5346">
        <w:rPr>
          <w:rFonts w:ascii="Arial" w:hAnsi="Arial" w:cs="Arial"/>
          <w:sz w:val="16"/>
        </w:rPr>
        <w:t>are Co</w:t>
      </w:r>
      <w:r>
        <w:rPr>
          <w:rFonts w:ascii="Arial" w:hAnsi="Arial" w:cs="Arial"/>
          <w:sz w:val="16"/>
        </w:rPr>
        <w:t>-</w:t>
      </w:r>
      <w:r w:rsidRPr="00CD5346">
        <w:rPr>
          <w:rFonts w:ascii="Arial" w:hAnsi="Arial" w:cs="Arial"/>
          <w:sz w:val="16"/>
        </w:rPr>
        <w:t>location data centers</w:t>
      </w:r>
      <w:r>
        <w:rPr>
          <w:rFonts w:ascii="Arial" w:hAnsi="Arial" w:cs="Arial"/>
          <w:sz w:val="16"/>
        </w:rPr>
        <w:t>,</w:t>
      </w:r>
      <w:r w:rsidRPr="00CD5346">
        <w:rPr>
          <w:rFonts w:ascii="Arial" w:hAnsi="Arial" w:cs="Arial"/>
          <w:sz w:val="16"/>
        </w:rPr>
        <w:t xml:space="preserve"> whereby Digital.ai runs and maintains the software/hardware. As such, no Customer Data is processed by the </w:t>
      </w:r>
      <w:r>
        <w:rPr>
          <w:rFonts w:ascii="Arial" w:hAnsi="Arial" w:cs="Arial"/>
          <w:sz w:val="16"/>
        </w:rPr>
        <w:t>S</w:t>
      </w:r>
      <w:r w:rsidR="00050F9D">
        <w:rPr>
          <w:rFonts w:ascii="Arial" w:hAnsi="Arial" w:cs="Arial"/>
          <w:sz w:val="16"/>
        </w:rPr>
        <w:t>ubcontracto</w:t>
      </w:r>
      <w:r w:rsidR="00F7646D">
        <w:rPr>
          <w:rFonts w:ascii="Arial" w:hAnsi="Arial" w:cs="Arial"/>
          <w:sz w:val="16"/>
        </w:rPr>
        <w:t>r</w:t>
      </w:r>
      <w:r w:rsidR="00D9798E">
        <w:rPr>
          <w:rFonts w:ascii="Arial" w:hAnsi="Arial" w:cs="Arial"/>
          <w:sz w:val="16"/>
        </w:rPr>
        <w:t>.</w:t>
      </w:r>
      <w:r w:rsidR="00CD3C04">
        <w:rPr>
          <w:rFonts w:ascii="Arial" w:hAnsi="Arial" w:cs="Arial"/>
          <w:sz w:val="16"/>
        </w:rPr>
        <w:t xml:space="preserve"> </w:t>
      </w:r>
      <w:bookmarkStart w:id="0" w:name="1._DEFINITIONS"/>
      <w:bookmarkEnd w:id="0"/>
    </w:p>
    <w:sectPr w:rsidR="0031612F" w:rsidRPr="0031612F" w:rsidSect="00F2498E">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F7B88" w14:textId="77777777" w:rsidR="0037655F" w:rsidRDefault="0037655F" w:rsidP="00F2498E">
      <w:pPr>
        <w:spacing w:after="0" w:line="240" w:lineRule="auto"/>
      </w:pPr>
      <w:r>
        <w:separator/>
      </w:r>
    </w:p>
  </w:endnote>
  <w:endnote w:type="continuationSeparator" w:id="0">
    <w:p w14:paraId="5B3CD058" w14:textId="77777777" w:rsidR="0037655F" w:rsidRDefault="0037655F" w:rsidP="00F2498E">
      <w:pPr>
        <w:spacing w:after="0" w:line="240" w:lineRule="auto"/>
      </w:pPr>
      <w:r>
        <w:continuationSeparator/>
      </w:r>
    </w:p>
  </w:endnote>
  <w:endnote w:type="continuationNotice" w:id="1">
    <w:p w14:paraId="08EA7003" w14:textId="77777777" w:rsidR="0037655F" w:rsidRDefault="003765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02C70" w14:textId="77777777" w:rsidR="00F2498E" w:rsidRDefault="00F249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CADCD" w14:textId="77777777" w:rsidR="00F2498E" w:rsidRDefault="00F249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ACA6E" w14:textId="77777777" w:rsidR="00F2498E" w:rsidRDefault="00F249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84365" w14:textId="77777777" w:rsidR="0037655F" w:rsidRDefault="0037655F" w:rsidP="00F2498E">
      <w:pPr>
        <w:spacing w:after="0" w:line="240" w:lineRule="auto"/>
      </w:pPr>
      <w:r>
        <w:separator/>
      </w:r>
    </w:p>
  </w:footnote>
  <w:footnote w:type="continuationSeparator" w:id="0">
    <w:p w14:paraId="130AE1D7" w14:textId="77777777" w:rsidR="0037655F" w:rsidRDefault="0037655F" w:rsidP="00F2498E">
      <w:pPr>
        <w:spacing w:after="0" w:line="240" w:lineRule="auto"/>
      </w:pPr>
      <w:r>
        <w:continuationSeparator/>
      </w:r>
    </w:p>
  </w:footnote>
  <w:footnote w:type="continuationNotice" w:id="1">
    <w:p w14:paraId="027C5118" w14:textId="77777777" w:rsidR="0037655F" w:rsidRDefault="003765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6300A" w14:textId="77777777" w:rsidR="00F2498E" w:rsidRDefault="00F249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4D134" w14:textId="75FB8982" w:rsidR="00F2498E" w:rsidRDefault="00F2498E">
    <w:pPr>
      <w:pStyle w:val="Header"/>
    </w:pPr>
    <w:r>
      <w:rPr>
        <w:noProof/>
      </w:rPr>
      <w:drawing>
        <wp:anchor distT="0" distB="0" distL="0" distR="0" simplePos="0" relativeHeight="251658240" behindDoc="1" locked="0" layoutInCell="1" allowOverlap="1" wp14:anchorId="075615F1" wp14:editId="7ADA9341">
          <wp:simplePos x="0" y="0"/>
          <wp:positionH relativeFrom="page">
            <wp:posOffset>5715000</wp:posOffset>
          </wp:positionH>
          <wp:positionV relativeFrom="page">
            <wp:posOffset>274320</wp:posOffset>
          </wp:positionV>
          <wp:extent cx="1633839" cy="406399"/>
          <wp:effectExtent l="0" t="0" r="0" b="0"/>
          <wp:wrapNone/>
          <wp:docPr id="1" name="Image 1" descr="A black and grey logo with a green circ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black and grey logo with a green circle&#10;&#10;Description automatically generated"/>
                  <pic:cNvPicPr/>
                </pic:nvPicPr>
                <pic:blipFill>
                  <a:blip r:embed="rId1" cstate="print"/>
                  <a:stretch>
                    <a:fillRect/>
                  </a:stretch>
                </pic:blipFill>
                <pic:spPr>
                  <a:xfrm>
                    <a:off x="0" y="0"/>
                    <a:ext cx="1633839" cy="40639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BB3F1" w14:textId="77777777" w:rsidR="00F2498E" w:rsidRDefault="00F249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206638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BA9508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9E2F2A"/>
    <w:multiLevelType w:val="multilevel"/>
    <w:tmpl w:val="DF1CD8FE"/>
    <w:styleLink w:val="LLLevel"/>
    <w:lvl w:ilvl="0">
      <w:start w:val="1"/>
      <w:numFmt w:val="decimal"/>
      <w:pStyle w:val="Level1"/>
      <w:lvlText w:val="%1"/>
      <w:lvlJc w:val="left"/>
      <w:pPr>
        <w:tabs>
          <w:tab w:val="num" w:pos="680"/>
        </w:tabs>
        <w:ind w:left="680" w:hanging="680"/>
      </w:pPr>
      <w:rPr>
        <w:rFonts w:hAnsi="Arial" w:cs="Times New Roman" w:hint="default"/>
        <w:b/>
        <w:i w:val="0"/>
        <w:sz w:val="22"/>
      </w:rPr>
    </w:lvl>
    <w:lvl w:ilvl="1">
      <w:start w:val="1"/>
      <w:numFmt w:val="decimal"/>
      <w:pStyle w:val="Level2"/>
      <w:lvlText w:val="%1.%2"/>
      <w:lvlJc w:val="left"/>
      <w:pPr>
        <w:tabs>
          <w:tab w:val="num" w:pos="1248"/>
        </w:tabs>
        <w:ind w:left="1248"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sz w:val="20"/>
      </w:rPr>
    </w:lvl>
    <w:lvl w:ilvl="4">
      <w:start w:val="1"/>
      <w:numFmt w:val="lowerLetter"/>
      <w:pStyle w:val="Level5"/>
      <w:lvlText w:val="(%5)"/>
      <w:lvlJc w:val="left"/>
      <w:pPr>
        <w:tabs>
          <w:tab w:val="num" w:pos="2722"/>
        </w:tabs>
        <w:ind w:left="2722" w:hanging="681"/>
      </w:pPr>
      <w:rPr>
        <w:rFonts w:hint="default"/>
        <w:sz w:val="20"/>
      </w:rPr>
    </w:lvl>
    <w:lvl w:ilvl="5">
      <w:start w:val="1"/>
      <w:numFmt w:val="upperRoman"/>
      <w:pStyle w:val="Level6"/>
      <w:lvlText w:val="(%6)"/>
      <w:lvlJc w:val="left"/>
      <w:pPr>
        <w:tabs>
          <w:tab w:val="num" w:pos="3402"/>
        </w:tabs>
        <w:ind w:left="3402" w:hanging="680"/>
      </w:pPr>
      <w:rPr>
        <w:rFonts w:hint="default"/>
        <w:sz w:val="20"/>
      </w:rPr>
    </w:lvl>
    <w:lvl w:ilvl="6">
      <w:start w:val="1"/>
      <w:numFmt w:val="none"/>
      <w:pStyle w:val="Level7"/>
      <w:lvlText w:val=""/>
      <w:lvlJc w:val="left"/>
      <w:pPr>
        <w:tabs>
          <w:tab w:val="num" w:pos="3402"/>
        </w:tabs>
        <w:ind w:left="3402" w:hanging="680"/>
      </w:pPr>
      <w:rPr>
        <w:rFonts w:hint="default"/>
      </w:rPr>
    </w:lvl>
    <w:lvl w:ilvl="7">
      <w:start w:val="1"/>
      <w:numFmt w:val="none"/>
      <w:pStyle w:val="Level8"/>
      <w:lvlText w:val=""/>
      <w:lvlJc w:val="left"/>
      <w:pPr>
        <w:tabs>
          <w:tab w:val="num" w:pos="3402"/>
        </w:tabs>
        <w:ind w:left="3402" w:hanging="680"/>
      </w:pPr>
      <w:rPr>
        <w:rFonts w:hint="default"/>
      </w:rPr>
    </w:lvl>
    <w:lvl w:ilvl="8">
      <w:start w:val="1"/>
      <w:numFmt w:val="none"/>
      <w:pStyle w:val="Level9"/>
      <w:lvlText w:val=""/>
      <w:lvlJc w:val="left"/>
      <w:pPr>
        <w:tabs>
          <w:tab w:val="num" w:pos="3402"/>
        </w:tabs>
        <w:ind w:left="3402" w:hanging="680"/>
      </w:pPr>
      <w:rPr>
        <w:rFonts w:hint="default"/>
      </w:rPr>
    </w:lvl>
  </w:abstractNum>
  <w:abstractNum w:abstractNumId="3" w15:restartNumberingAfterBreak="0">
    <w:nsid w:val="05D97773"/>
    <w:multiLevelType w:val="hybridMultilevel"/>
    <w:tmpl w:val="757ECBDA"/>
    <w:lvl w:ilvl="0" w:tplc="E3EEDC00">
      <w:start w:val="1"/>
      <w:numFmt w:val="decimal"/>
      <w:lvlText w:val="%1."/>
      <w:lvlJc w:val="left"/>
      <w:pPr>
        <w:ind w:left="479" w:hanging="360"/>
      </w:pPr>
      <w:rPr>
        <w:rFonts w:hint="default"/>
      </w:rPr>
    </w:lvl>
    <w:lvl w:ilvl="1" w:tplc="04090019">
      <w:start w:val="1"/>
      <w:numFmt w:val="lowerLetter"/>
      <w:lvlText w:val="%2."/>
      <w:lvlJc w:val="left"/>
      <w:pPr>
        <w:ind w:left="1199" w:hanging="360"/>
      </w:pPr>
    </w:lvl>
    <w:lvl w:ilvl="2" w:tplc="0409001B">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4" w15:restartNumberingAfterBreak="0">
    <w:nsid w:val="0940195E"/>
    <w:multiLevelType w:val="hybridMultilevel"/>
    <w:tmpl w:val="C562EDAA"/>
    <w:lvl w:ilvl="0" w:tplc="2AD0F47C">
      <w:start w:val="1"/>
      <w:numFmt w:val="lowerLetter"/>
      <w:lvlText w:val="(%1)"/>
      <w:lvlJc w:val="left"/>
      <w:pPr>
        <w:ind w:left="218" w:hanging="720"/>
      </w:pPr>
      <w:rPr>
        <w:rFonts w:ascii="Arial" w:eastAsia="Arial" w:hAnsi="Arial" w:cs="Arial" w:hint="default"/>
        <w:b w:val="0"/>
        <w:bCs w:val="0"/>
        <w:i w:val="0"/>
        <w:iCs w:val="0"/>
        <w:spacing w:val="-4"/>
        <w:w w:val="98"/>
        <w:sz w:val="20"/>
        <w:szCs w:val="20"/>
        <w:lang w:val="en-US" w:eastAsia="en-US" w:bidi="ar-SA"/>
      </w:rPr>
    </w:lvl>
    <w:lvl w:ilvl="1" w:tplc="F69AFFD0">
      <w:start w:val="1"/>
      <w:numFmt w:val="lowerLetter"/>
      <w:lvlText w:val="(%2)"/>
      <w:lvlJc w:val="left"/>
      <w:pPr>
        <w:ind w:left="714" w:hanging="360"/>
      </w:pPr>
      <w:rPr>
        <w:rFonts w:ascii="Calibri" w:eastAsia="Calibri" w:hAnsi="Calibri" w:cs="Calibri" w:hint="default"/>
        <w:b w:val="0"/>
        <w:bCs w:val="0"/>
        <w:i w:val="0"/>
        <w:iCs w:val="0"/>
        <w:spacing w:val="-3"/>
        <w:w w:val="100"/>
        <w:sz w:val="22"/>
        <w:szCs w:val="22"/>
        <w:lang w:val="en-US" w:eastAsia="en-US" w:bidi="ar-SA"/>
      </w:rPr>
    </w:lvl>
    <w:lvl w:ilvl="2" w:tplc="9AD09904">
      <w:numFmt w:val="bullet"/>
      <w:lvlText w:val="•"/>
      <w:lvlJc w:val="left"/>
      <w:pPr>
        <w:ind w:left="1764" w:hanging="360"/>
      </w:pPr>
      <w:rPr>
        <w:rFonts w:hint="default"/>
        <w:lang w:val="en-US" w:eastAsia="en-US" w:bidi="ar-SA"/>
      </w:rPr>
    </w:lvl>
    <w:lvl w:ilvl="3" w:tplc="BCB29F80">
      <w:numFmt w:val="bullet"/>
      <w:lvlText w:val="•"/>
      <w:lvlJc w:val="left"/>
      <w:pPr>
        <w:ind w:left="2808" w:hanging="360"/>
      </w:pPr>
      <w:rPr>
        <w:rFonts w:hint="default"/>
        <w:lang w:val="en-US" w:eastAsia="en-US" w:bidi="ar-SA"/>
      </w:rPr>
    </w:lvl>
    <w:lvl w:ilvl="4" w:tplc="9C68CE04">
      <w:numFmt w:val="bullet"/>
      <w:lvlText w:val="•"/>
      <w:lvlJc w:val="left"/>
      <w:pPr>
        <w:ind w:left="3853" w:hanging="360"/>
      </w:pPr>
      <w:rPr>
        <w:rFonts w:hint="default"/>
        <w:lang w:val="en-US" w:eastAsia="en-US" w:bidi="ar-SA"/>
      </w:rPr>
    </w:lvl>
    <w:lvl w:ilvl="5" w:tplc="012C4DE0">
      <w:numFmt w:val="bullet"/>
      <w:lvlText w:val="•"/>
      <w:lvlJc w:val="left"/>
      <w:pPr>
        <w:ind w:left="4897" w:hanging="360"/>
      </w:pPr>
      <w:rPr>
        <w:rFonts w:hint="default"/>
        <w:lang w:val="en-US" w:eastAsia="en-US" w:bidi="ar-SA"/>
      </w:rPr>
    </w:lvl>
    <w:lvl w:ilvl="6" w:tplc="F6CC88B0">
      <w:numFmt w:val="bullet"/>
      <w:lvlText w:val="•"/>
      <w:lvlJc w:val="left"/>
      <w:pPr>
        <w:ind w:left="5942" w:hanging="360"/>
      </w:pPr>
      <w:rPr>
        <w:rFonts w:hint="default"/>
        <w:lang w:val="en-US" w:eastAsia="en-US" w:bidi="ar-SA"/>
      </w:rPr>
    </w:lvl>
    <w:lvl w:ilvl="7" w:tplc="489CEB0E">
      <w:numFmt w:val="bullet"/>
      <w:lvlText w:val="•"/>
      <w:lvlJc w:val="left"/>
      <w:pPr>
        <w:ind w:left="6986" w:hanging="360"/>
      </w:pPr>
      <w:rPr>
        <w:rFonts w:hint="default"/>
        <w:lang w:val="en-US" w:eastAsia="en-US" w:bidi="ar-SA"/>
      </w:rPr>
    </w:lvl>
    <w:lvl w:ilvl="8" w:tplc="209AFB1E">
      <w:numFmt w:val="bullet"/>
      <w:lvlText w:val="•"/>
      <w:lvlJc w:val="left"/>
      <w:pPr>
        <w:ind w:left="8031" w:hanging="360"/>
      </w:pPr>
      <w:rPr>
        <w:rFonts w:hint="default"/>
        <w:lang w:val="en-US" w:eastAsia="en-US" w:bidi="ar-SA"/>
      </w:rPr>
    </w:lvl>
  </w:abstractNum>
  <w:abstractNum w:abstractNumId="5" w15:restartNumberingAfterBreak="0">
    <w:nsid w:val="0A28A9DB"/>
    <w:multiLevelType w:val="hybridMultilevel"/>
    <w:tmpl w:val="5DD05FCA"/>
    <w:lvl w:ilvl="0" w:tplc="1EAAE23E">
      <w:start w:val="1"/>
      <w:numFmt w:val="lowerRoman"/>
      <w:lvlText w:val="ii)"/>
      <w:lvlJc w:val="right"/>
      <w:pPr>
        <w:ind w:left="306" w:hanging="360"/>
      </w:pPr>
    </w:lvl>
    <w:lvl w:ilvl="1" w:tplc="0F383850">
      <w:start w:val="1"/>
      <w:numFmt w:val="lowerLetter"/>
      <w:lvlText w:val="%2."/>
      <w:lvlJc w:val="left"/>
      <w:pPr>
        <w:ind w:left="1026" w:hanging="360"/>
      </w:pPr>
    </w:lvl>
    <w:lvl w:ilvl="2" w:tplc="BC9E8CA2">
      <w:start w:val="1"/>
      <w:numFmt w:val="lowerRoman"/>
      <w:lvlText w:val="%3."/>
      <w:lvlJc w:val="right"/>
      <w:pPr>
        <w:ind w:left="1746" w:hanging="180"/>
      </w:pPr>
    </w:lvl>
    <w:lvl w:ilvl="3" w:tplc="99922482">
      <w:start w:val="1"/>
      <w:numFmt w:val="decimal"/>
      <w:lvlText w:val="%4."/>
      <w:lvlJc w:val="left"/>
      <w:pPr>
        <w:ind w:left="2466" w:hanging="360"/>
      </w:pPr>
    </w:lvl>
    <w:lvl w:ilvl="4" w:tplc="04743520">
      <w:start w:val="1"/>
      <w:numFmt w:val="lowerLetter"/>
      <w:lvlText w:val="%5."/>
      <w:lvlJc w:val="left"/>
      <w:pPr>
        <w:ind w:left="3186" w:hanging="360"/>
      </w:pPr>
    </w:lvl>
    <w:lvl w:ilvl="5" w:tplc="916EBBCC">
      <w:start w:val="1"/>
      <w:numFmt w:val="lowerRoman"/>
      <w:lvlText w:val="%6."/>
      <w:lvlJc w:val="right"/>
      <w:pPr>
        <w:ind w:left="3906" w:hanging="180"/>
      </w:pPr>
    </w:lvl>
    <w:lvl w:ilvl="6" w:tplc="08E69C3C">
      <w:start w:val="1"/>
      <w:numFmt w:val="decimal"/>
      <w:lvlText w:val="%7."/>
      <w:lvlJc w:val="left"/>
      <w:pPr>
        <w:ind w:left="4626" w:hanging="360"/>
      </w:pPr>
    </w:lvl>
    <w:lvl w:ilvl="7" w:tplc="4FBC36B0">
      <w:start w:val="1"/>
      <w:numFmt w:val="lowerLetter"/>
      <w:lvlText w:val="%8."/>
      <w:lvlJc w:val="left"/>
      <w:pPr>
        <w:ind w:left="5346" w:hanging="360"/>
      </w:pPr>
    </w:lvl>
    <w:lvl w:ilvl="8" w:tplc="80105A2C">
      <w:start w:val="1"/>
      <w:numFmt w:val="lowerRoman"/>
      <w:lvlText w:val="%9."/>
      <w:lvlJc w:val="right"/>
      <w:pPr>
        <w:ind w:left="6066" w:hanging="180"/>
      </w:pPr>
    </w:lvl>
  </w:abstractNum>
  <w:abstractNum w:abstractNumId="6" w15:restartNumberingAfterBreak="0">
    <w:nsid w:val="0B2668E4"/>
    <w:multiLevelType w:val="multilevel"/>
    <w:tmpl w:val="DF1CD8FE"/>
    <w:numStyleLink w:val="LLLevel"/>
  </w:abstractNum>
  <w:abstractNum w:abstractNumId="7" w15:restartNumberingAfterBreak="0">
    <w:nsid w:val="0B2B2E39"/>
    <w:multiLevelType w:val="hybridMultilevel"/>
    <w:tmpl w:val="757ECBDA"/>
    <w:lvl w:ilvl="0" w:tplc="FFFFFFFF">
      <w:start w:val="1"/>
      <w:numFmt w:val="decimal"/>
      <w:lvlText w:val="%1."/>
      <w:lvlJc w:val="left"/>
      <w:pPr>
        <w:ind w:left="479" w:hanging="360"/>
      </w:pPr>
      <w:rPr>
        <w:rFonts w:hint="default"/>
      </w:rPr>
    </w:lvl>
    <w:lvl w:ilvl="1" w:tplc="FFFFFFFF">
      <w:start w:val="1"/>
      <w:numFmt w:val="lowerLetter"/>
      <w:lvlText w:val="%2."/>
      <w:lvlJc w:val="left"/>
      <w:pPr>
        <w:ind w:left="1199" w:hanging="360"/>
      </w:pPr>
    </w:lvl>
    <w:lvl w:ilvl="2" w:tplc="FFFFFFFF">
      <w:start w:val="1"/>
      <w:numFmt w:val="lowerRoman"/>
      <w:lvlText w:val="%3."/>
      <w:lvlJc w:val="right"/>
      <w:pPr>
        <w:ind w:left="1919" w:hanging="180"/>
      </w:pPr>
    </w:lvl>
    <w:lvl w:ilvl="3" w:tplc="FFFFFFFF" w:tentative="1">
      <w:start w:val="1"/>
      <w:numFmt w:val="decimal"/>
      <w:lvlText w:val="%4."/>
      <w:lvlJc w:val="left"/>
      <w:pPr>
        <w:ind w:left="2639" w:hanging="360"/>
      </w:pPr>
    </w:lvl>
    <w:lvl w:ilvl="4" w:tplc="FFFFFFFF" w:tentative="1">
      <w:start w:val="1"/>
      <w:numFmt w:val="lowerLetter"/>
      <w:lvlText w:val="%5."/>
      <w:lvlJc w:val="left"/>
      <w:pPr>
        <w:ind w:left="3359" w:hanging="360"/>
      </w:pPr>
    </w:lvl>
    <w:lvl w:ilvl="5" w:tplc="FFFFFFFF" w:tentative="1">
      <w:start w:val="1"/>
      <w:numFmt w:val="lowerRoman"/>
      <w:lvlText w:val="%6."/>
      <w:lvlJc w:val="right"/>
      <w:pPr>
        <w:ind w:left="4079" w:hanging="180"/>
      </w:pPr>
    </w:lvl>
    <w:lvl w:ilvl="6" w:tplc="FFFFFFFF" w:tentative="1">
      <w:start w:val="1"/>
      <w:numFmt w:val="decimal"/>
      <w:lvlText w:val="%7."/>
      <w:lvlJc w:val="left"/>
      <w:pPr>
        <w:ind w:left="4799" w:hanging="360"/>
      </w:pPr>
    </w:lvl>
    <w:lvl w:ilvl="7" w:tplc="FFFFFFFF" w:tentative="1">
      <w:start w:val="1"/>
      <w:numFmt w:val="lowerLetter"/>
      <w:lvlText w:val="%8."/>
      <w:lvlJc w:val="left"/>
      <w:pPr>
        <w:ind w:left="5519" w:hanging="360"/>
      </w:pPr>
    </w:lvl>
    <w:lvl w:ilvl="8" w:tplc="FFFFFFFF" w:tentative="1">
      <w:start w:val="1"/>
      <w:numFmt w:val="lowerRoman"/>
      <w:lvlText w:val="%9."/>
      <w:lvlJc w:val="right"/>
      <w:pPr>
        <w:ind w:left="6239" w:hanging="180"/>
      </w:pPr>
    </w:lvl>
  </w:abstractNum>
  <w:abstractNum w:abstractNumId="8" w15:restartNumberingAfterBreak="0">
    <w:nsid w:val="0B6426B2"/>
    <w:multiLevelType w:val="hybridMultilevel"/>
    <w:tmpl w:val="5E788FDE"/>
    <w:lvl w:ilvl="0" w:tplc="AAE0C942">
      <w:start w:val="1"/>
      <w:numFmt w:val="decimal"/>
      <w:lvlText w:val="%1."/>
      <w:lvlJc w:val="left"/>
      <w:pPr>
        <w:ind w:left="1560" w:hanging="360"/>
      </w:pPr>
      <w:rPr>
        <w:rFonts w:ascii="Arial" w:eastAsia="Arial" w:hAnsi="Arial" w:cs="Arial" w:hint="default"/>
        <w:b/>
        <w:bCs/>
        <w:i w:val="0"/>
        <w:iCs w:val="0"/>
        <w:spacing w:val="-2"/>
        <w:w w:val="98"/>
        <w:sz w:val="20"/>
        <w:szCs w:val="20"/>
        <w:lang w:val="en-US" w:eastAsia="en-US" w:bidi="ar-SA"/>
      </w:rPr>
    </w:lvl>
    <w:lvl w:ilvl="1" w:tplc="74AA19CE">
      <w:numFmt w:val="bullet"/>
      <w:lvlText w:val="•"/>
      <w:lvlJc w:val="left"/>
      <w:pPr>
        <w:ind w:left="2475" w:hanging="360"/>
      </w:pPr>
      <w:rPr>
        <w:rFonts w:hint="default"/>
        <w:lang w:val="en-US" w:eastAsia="en-US" w:bidi="ar-SA"/>
      </w:rPr>
    </w:lvl>
    <w:lvl w:ilvl="2" w:tplc="5AB415A4">
      <w:numFmt w:val="bullet"/>
      <w:lvlText w:val="•"/>
      <w:lvlJc w:val="left"/>
      <w:pPr>
        <w:ind w:left="3390" w:hanging="360"/>
      </w:pPr>
      <w:rPr>
        <w:rFonts w:hint="default"/>
        <w:lang w:val="en-US" w:eastAsia="en-US" w:bidi="ar-SA"/>
      </w:rPr>
    </w:lvl>
    <w:lvl w:ilvl="3" w:tplc="8984F4F2">
      <w:numFmt w:val="bullet"/>
      <w:lvlText w:val="•"/>
      <w:lvlJc w:val="left"/>
      <w:pPr>
        <w:ind w:left="4305" w:hanging="360"/>
      </w:pPr>
      <w:rPr>
        <w:rFonts w:hint="default"/>
        <w:lang w:val="en-US" w:eastAsia="en-US" w:bidi="ar-SA"/>
      </w:rPr>
    </w:lvl>
    <w:lvl w:ilvl="4" w:tplc="86803D48">
      <w:numFmt w:val="bullet"/>
      <w:lvlText w:val="•"/>
      <w:lvlJc w:val="left"/>
      <w:pPr>
        <w:ind w:left="5220" w:hanging="360"/>
      </w:pPr>
      <w:rPr>
        <w:rFonts w:hint="default"/>
        <w:lang w:val="en-US" w:eastAsia="en-US" w:bidi="ar-SA"/>
      </w:rPr>
    </w:lvl>
    <w:lvl w:ilvl="5" w:tplc="4192FD48">
      <w:numFmt w:val="bullet"/>
      <w:lvlText w:val="•"/>
      <w:lvlJc w:val="left"/>
      <w:pPr>
        <w:ind w:left="6135" w:hanging="360"/>
      </w:pPr>
      <w:rPr>
        <w:rFonts w:hint="default"/>
        <w:lang w:val="en-US" w:eastAsia="en-US" w:bidi="ar-SA"/>
      </w:rPr>
    </w:lvl>
    <w:lvl w:ilvl="6" w:tplc="4C9C4E5E">
      <w:numFmt w:val="bullet"/>
      <w:lvlText w:val="•"/>
      <w:lvlJc w:val="left"/>
      <w:pPr>
        <w:ind w:left="7050" w:hanging="360"/>
      </w:pPr>
      <w:rPr>
        <w:rFonts w:hint="default"/>
        <w:lang w:val="en-US" w:eastAsia="en-US" w:bidi="ar-SA"/>
      </w:rPr>
    </w:lvl>
    <w:lvl w:ilvl="7" w:tplc="E61C5F70">
      <w:numFmt w:val="bullet"/>
      <w:lvlText w:val="•"/>
      <w:lvlJc w:val="left"/>
      <w:pPr>
        <w:ind w:left="7965" w:hanging="360"/>
      </w:pPr>
      <w:rPr>
        <w:rFonts w:hint="default"/>
        <w:lang w:val="en-US" w:eastAsia="en-US" w:bidi="ar-SA"/>
      </w:rPr>
    </w:lvl>
    <w:lvl w:ilvl="8" w:tplc="9EB07604">
      <w:numFmt w:val="bullet"/>
      <w:lvlText w:val="•"/>
      <w:lvlJc w:val="left"/>
      <w:pPr>
        <w:ind w:left="8880" w:hanging="360"/>
      </w:pPr>
      <w:rPr>
        <w:rFonts w:hint="default"/>
        <w:lang w:val="en-US" w:eastAsia="en-US" w:bidi="ar-SA"/>
      </w:rPr>
    </w:lvl>
  </w:abstractNum>
  <w:abstractNum w:abstractNumId="9" w15:restartNumberingAfterBreak="0">
    <w:nsid w:val="0C6A7D5C"/>
    <w:multiLevelType w:val="multilevel"/>
    <w:tmpl w:val="2058486C"/>
    <w:lvl w:ilvl="0">
      <w:start w:val="8"/>
      <w:numFmt w:val="decimal"/>
      <w:lvlText w:val="%1"/>
      <w:lvlJc w:val="left"/>
      <w:pPr>
        <w:ind w:left="671" w:hanging="454"/>
      </w:pPr>
      <w:rPr>
        <w:rFonts w:hint="default"/>
        <w:lang w:val="en-US" w:eastAsia="en-US" w:bidi="ar-SA"/>
      </w:rPr>
    </w:lvl>
    <w:lvl w:ilvl="1">
      <w:start w:val="1"/>
      <w:numFmt w:val="decimal"/>
      <w:lvlText w:val="%1.%2"/>
      <w:lvlJc w:val="left"/>
      <w:pPr>
        <w:ind w:left="671" w:hanging="454"/>
        <w:jc w:val="right"/>
      </w:pPr>
      <w:rPr>
        <w:rFonts w:ascii="Arial" w:eastAsia="Arial" w:hAnsi="Arial" w:cs="Arial" w:hint="default"/>
        <w:b/>
        <w:bCs/>
        <w:i w:val="0"/>
        <w:iCs w:val="0"/>
        <w:spacing w:val="-2"/>
        <w:w w:val="100"/>
        <w:sz w:val="16"/>
        <w:szCs w:val="16"/>
        <w:lang w:val="en-US" w:eastAsia="en-US" w:bidi="ar-SA"/>
      </w:rPr>
    </w:lvl>
    <w:lvl w:ilvl="2">
      <w:start w:val="1"/>
      <w:numFmt w:val="lowerLetter"/>
      <w:lvlText w:val="(%3)"/>
      <w:lvlJc w:val="left"/>
      <w:pPr>
        <w:ind w:left="940" w:hanging="363"/>
      </w:pPr>
      <w:rPr>
        <w:rFonts w:ascii="Arial" w:eastAsia="Arial" w:hAnsi="Arial" w:cs="Arial" w:hint="default"/>
        <w:b w:val="0"/>
        <w:bCs w:val="0"/>
        <w:i w:val="0"/>
        <w:iCs w:val="0"/>
        <w:spacing w:val="-1"/>
        <w:w w:val="100"/>
        <w:sz w:val="16"/>
        <w:szCs w:val="16"/>
        <w:lang w:val="en-US" w:eastAsia="en-US" w:bidi="ar-SA"/>
      </w:rPr>
    </w:lvl>
    <w:lvl w:ilvl="3">
      <w:numFmt w:val="bullet"/>
      <w:lvlText w:val="•"/>
      <w:lvlJc w:val="left"/>
      <w:pPr>
        <w:ind w:left="2980" w:hanging="363"/>
      </w:pPr>
      <w:rPr>
        <w:rFonts w:hint="default"/>
        <w:lang w:val="en-US" w:eastAsia="en-US" w:bidi="ar-SA"/>
      </w:rPr>
    </w:lvl>
    <w:lvl w:ilvl="4">
      <w:numFmt w:val="bullet"/>
      <w:lvlText w:val="•"/>
      <w:lvlJc w:val="left"/>
      <w:pPr>
        <w:ind w:left="4000" w:hanging="363"/>
      </w:pPr>
      <w:rPr>
        <w:rFonts w:hint="default"/>
        <w:lang w:val="en-US" w:eastAsia="en-US" w:bidi="ar-SA"/>
      </w:rPr>
    </w:lvl>
    <w:lvl w:ilvl="5">
      <w:numFmt w:val="bullet"/>
      <w:lvlText w:val="•"/>
      <w:lvlJc w:val="left"/>
      <w:pPr>
        <w:ind w:left="5020" w:hanging="363"/>
      </w:pPr>
      <w:rPr>
        <w:rFonts w:hint="default"/>
        <w:lang w:val="en-US" w:eastAsia="en-US" w:bidi="ar-SA"/>
      </w:rPr>
    </w:lvl>
    <w:lvl w:ilvl="6">
      <w:numFmt w:val="bullet"/>
      <w:lvlText w:val="•"/>
      <w:lvlJc w:val="left"/>
      <w:pPr>
        <w:ind w:left="6040" w:hanging="363"/>
      </w:pPr>
      <w:rPr>
        <w:rFonts w:hint="default"/>
        <w:lang w:val="en-US" w:eastAsia="en-US" w:bidi="ar-SA"/>
      </w:rPr>
    </w:lvl>
    <w:lvl w:ilvl="7">
      <w:numFmt w:val="bullet"/>
      <w:lvlText w:val="•"/>
      <w:lvlJc w:val="left"/>
      <w:pPr>
        <w:ind w:left="7060" w:hanging="363"/>
      </w:pPr>
      <w:rPr>
        <w:rFonts w:hint="default"/>
        <w:lang w:val="en-US" w:eastAsia="en-US" w:bidi="ar-SA"/>
      </w:rPr>
    </w:lvl>
    <w:lvl w:ilvl="8">
      <w:numFmt w:val="bullet"/>
      <w:lvlText w:val="•"/>
      <w:lvlJc w:val="left"/>
      <w:pPr>
        <w:ind w:left="8080" w:hanging="363"/>
      </w:pPr>
      <w:rPr>
        <w:rFonts w:hint="default"/>
        <w:lang w:val="en-US" w:eastAsia="en-US" w:bidi="ar-SA"/>
      </w:rPr>
    </w:lvl>
  </w:abstractNum>
  <w:abstractNum w:abstractNumId="10" w15:restartNumberingAfterBreak="0">
    <w:nsid w:val="0E841072"/>
    <w:multiLevelType w:val="hybridMultilevel"/>
    <w:tmpl w:val="231A174C"/>
    <w:lvl w:ilvl="0" w:tplc="3CA61ADA">
      <w:start w:val="1"/>
      <w:numFmt w:val="lowerLetter"/>
      <w:lvlText w:val="(%1)"/>
      <w:lvlJc w:val="left"/>
      <w:pPr>
        <w:ind w:left="221" w:hanging="452"/>
      </w:pPr>
      <w:rPr>
        <w:rFonts w:ascii="Arial" w:eastAsia="Arial" w:hAnsi="Arial" w:cs="Arial" w:hint="default"/>
        <w:b w:val="0"/>
        <w:bCs w:val="0"/>
        <w:i w:val="0"/>
        <w:iCs w:val="0"/>
        <w:spacing w:val="-1"/>
        <w:w w:val="100"/>
        <w:sz w:val="16"/>
        <w:szCs w:val="16"/>
        <w:lang w:val="en-US" w:eastAsia="en-US" w:bidi="ar-SA"/>
      </w:rPr>
    </w:lvl>
    <w:lvl w:ilvl="1" w:tplc="79E6D6B0">
      <w:numFmt w:val="bullet"/>
      <w:lvlText w:val="•"/>
      <w:lvlJc w:val="left"/>
      <w:pPr>
        <w:ind w:left="1210" w:hanging="452"/>
      </w:pPr>
      <w:rPr>
        <w:rFonts w:hint="default"/>
        <w:lang w:val="en-US" w:eastAsia="en-US" w:bidi="ar-SA"/>
      </w:rPr>
    </w:lvl>
    <w:lvl w:ilvl="2" w:tplc="AE22F43E">
      <w:numFmt w:val="bullet"/>
      <w:lvlText w:val="•"/>
      <w:lvlJc w:val="left"/>
      <w:pPr>
        <w:ind w:left="2200" w:hanging="452"/>
      </w:pPr>
      <w:rPr>
        <w:rFonts w:hint="default"/>
        <w:lang w:val="en-US" w:eastAsia="en-US" w:bidi="ar-SA"/>
      </w:rPr>
    </w:lvl>
    <w:lvl w:ilvl="3" w:tplc="9B325DAC">
      <w:numFmt w:val="bullet"/>
      <w:lvlText w:val="•"/>
      <w:lvlJc w:val="left"/>
      <w:pPr>
        <w:ind w:left="3190" w:hanging="452"/>
      </w:pPr>
      <w:rPr>
        <w:rFonts w:hint="default"/>
        <w:lang w:val="en-US" w:eastAsia="en-US" w:bidi="ar-SA"/>
      </w:rPr>
    </w:lvl>
    <w:lvl w:ilvl="4" w:tplc="274E208A">
      <w:numFmt w:val="bullet"/>
      <w:lvlText w:val="•"/>
      <w:lvlJc w:val="left"/>
      <w:pPr>
        <w:ind w:left="4180" w:hanging="452"/>
      </w:pPr>
      <w:rPr>
        <w:rFonts w:hint="default"/>
        <w:lang w:val="en-US" w:eastAsia="en-US" w:bidi="ar-SA"/>
      </w:rPr>
    </w:lvl>
    <w:lvl w:ilvl="5" w:tplc="8FA4F6C4">
      <w:numFmt w:val="bullet"/>
      <w:lvlText w:val="•"/>
      <w:lvlJc w:val="left"/>
      <w:pPr>
        <w:ind w:left="5170" w:hanging="452"/>
      </w:pPr>
      <w:rPr>
        <w:rFonts w:hint="default"/>
        <w:lang w:val="en-US" w:eastAsia="en-US" w:bidi="ar-SA"/>
      </w:rPr>
    </w:lvl>
    <w:lvl w:ilvl="6" w:tplc="77DCD106">
      <w:numFmt w:val="bullet"/>
      <w:lvlText w:val="•"/>
      <w:lvlJc w:val="left"/>
      <w:pPr>
        <w:ind w:left="6160" w:hanging="452"/>
      </w:pPr>
      <w:rPr>
        <w:rFonts w:hint="default"/>
        <w:lang w:val="en-US" w:eastAsia="en-US" w:bidi="ar-SA"/>
      </w:rPr>
    </w:lvl>
    <w:lvl w:ilvl="7" w:tplc="7778A132">
      <w:numFmt w:val="bullet"/>
      <w:lvlText w:val="•"/>
      <w:lvlJc w:val="left"/>
      <w:pPr>
        <w:ind w:left="7150" w:hanging="452"/>
      </w:pPr>
      <w:rPr>
        <w:rFonts w:hint="default"/>
        <w:lang w:val="en-US" w:eastAsia="en-US" w:bidi="ar-SA"/>
      </w:rPr>
    </w:lvl>
    <w:lvl w:ilvl="8" w:tplc="AD74B4CC">
      <w:numFmt w:val="bullet"/>
      <w:lvlText w:val="•"/>
      <w:lvlJc w:val="left"/>
      <w:pPr>
        <w:ind w:left="8140" w:hanging="452"/>
      </w:pPr>
      <w:rPr>
        <w:rFonts w:hint="default"/>
        <w:lang w:val="en-US" w:eastAsia="en-US" w:bidi="ar-SA"/>
      </w:rPr>
    </w:lvl>
  </w:abstractNum>
  <w:abstractNum w:abstractNumId="11" w15:restartNumberingAfterBreak="0">
    <w:nsid w:val="0F6B20F5"/>
    <w:multiLevelType w:val="hybridMultilevel"/>
    <w:tmpl w:val="0C6041B2"/>
    <w:lvl w:ilvl="0" w:tplc="AE56BBFC">
      <w:start w:val="1"/>
      <w:numFmt w:val="lowerRoman"/>
      <w:lvlText w:val="(%1)"/>
      <w:lvlJc w:val="left"/>
      <w:pPr>
        <w:ind w:left="1183" w:hanging="721"/>
      </w:pPr>
      <w:rPr>
        <w:rFonts w:ascii="Calibri" w:eastAsia="Calibri" w:hAnsi="Calibri" w:cs="Calibri" w:hint="default"/>
        <w:b w:val="0"/>
        <w:bCs w:val="0"/>
        <w:i w:val="0"/>
        <w:iCs w:val="0"/>
        <w:spacing w:val="-1"/>
        <w:w w:val="100"/>
        <w:sz w:val="16"/>
        <w:szCs w:val="16"/>
        <w:lang w:val="en-US" w:eastAsia="en-US" w:bidi="ar-SA"/>
      </w:rPr>
    </w:lvl>
    <w:lvl w:ilvl="1" w:tplc="2304ABAE">
      <w:numFmt w:val="bullet"/>
      <w:lvlText w:val="•"/>
      <w:lvlJc w:val="left"/>
      <w:pPr>
        <w:ind w:left="2074" w:hanging="721"/>
      </w:pPr>
      <w:rPr>
        <w:rFonts w:hint="default"/>
        <w:lang w:val="en-US" w:eastAsia="en-US" w:bidi="ar-SA"/>
      </w:rPr>
    </w:lvl>
    <w:lvl w:ilvl="2" w:tplc="AACCC888">
      <w:numFmt w:val="bullet"/>
      <w:lvlText w:val="•"/>
      <w:lvlJc w:val="left"/>
      <w:pPr>
        <w:ind w:left="2968" w:hanging="721"/>
      </w:pPr>
      <w:rPr>
        <w:rFonts w:hint="default"/>
        <w:lang w:val="en-US" w:eastAsia="en-US" w:bidi="ar-SA"/>
      </w:rPr>
    </w:lvl>
    <w:lvl w:ilvl="3" w:tplc="C50ACAA0">
      <w:numFmt w:val="bullet"/>
      <w:lvlText w:val="•"/>
      <w:lvlJc w:val="left"/>
      <w:pPr>
        <w:ind w:left="3862" w:hanging="721"/>
      </w:pPr>
      <w:rPr>
        <w:rFonts w:hint="default"/>
        <w:lang w:val="en-US" w:eastAsia="en-US" w:bidi="ar-SA"/>
      </w:rPr>
    </w:lvl>
    <w:lvl w:ilvl="4" w:tplc="003C34AE">
      <w:numFmt w:val="bullet"/>
      <w:lvlText w:val="•"/>
      <w:lvlJc w:val="left"/>
      <w:pPr>
        <w:ind w:left="4756" w:hanging="721"/>
      </w:pPr>
      <w:rPr>
        <w:rFonts w:hint="default"/>
        <w:lang w:val="en-US" w:eastAsia="en-US" w:bidi="ar-SA"/>
      </w:rPr>
    </w:lvl>
    <w:lvl w:ilvl="5" w:tplc="82185416">
      <w:numFmt w:val="bullet"/>
      <w:lvlText w:val="•"/>
      <w:lvlJc w:val="left"/>
      <w:pPr>
        <w:ind w:left="5650" w:hanging="721"/>
      </w:pPr>
      <w:rPr>
        <w:rFonts w:hint="default"/>
        <w:lang w:val="en-US" w:eastAsia="en-US" w:bidi="ar-SA"/>
      </w:rPr>
    </w:lvl>
    <w:lvl w:ilvl="6" w:tplc="2A8216B4">
      <w:numFmt w:val="bullet"/>
      <w:lvlText w:val="•"/>
      <w:lvlJc w:val="left"/>
      <w:pPr>
        <w:ind w:left="6544" w:hanging="721"/>
      </w:pPr>
      <w:rPr>
        <w:rFonts w:hint="default"/>
        <w:lang w:val="en-US" w:eastAsia="en-US" w:bidi="ar-SA"/>
      </w:rPr>
    </w:lvl>
    <w:lvl w:ilvl="7" w:tplc="59D2549E">
      <w:numFmt w:val="bullet"/>
      <w:lvlText w:val="•"/>
      <w:lvlJc w:val="left"/>
      <w:pPr>
        <w:ind w:left="7438" w:hanging="721"/>
      </w:pPr>
      <w:rPr>
        <w:rFonts w:hint="default"/>
        <w:lang w:val="en-US" w:eastAsia="en-US" w:bidi="ar-SA"/>
      </w:rPr>
    </w:lvl>
    <w:lvl w:ilvl="8" w:tplc="A9B65076">
      <w:numFmt w:val="bullet"/>
      <w:lvlText w:val="•"/>
      <w:lvlJc w:val="left"/>
      <w:pPr>
        <w:ind w:left="8332" w:hanging="721"/>
      </w:pPr>
      <w:rPr>
        <w:rFonts w:hint="default"/>
        <w:lang w:val="en-US" w:eastAsia="en-US" w:bidi="ar-SA"/>
      </w:rPr>
    </w:lvl>
  </w:abstractNum>
  <w:abstractNum w:abstractNumId="12" w15:restartNumberingAfterBreak="0">
    <w:nsid w:val="234D9C0C"/>
    <w:multiLevelType w:val="hybridMultilevel"/>
    <w:tmpl w:val="B5C4CDBC"/>
    <w:lvl w:ilvl="0" w:tplc="2C8EBC90">
      <w:start w:val="1"/>
      <w:numFmt w:val="decimal"/>
      <w:lvlText w:val="%1."/>
      <w:lvlJc w:val="left"/>
      <w:pPr>
        <w:ind w:left="720" w:hanging="360"/>
      </w:pPr>
    </w:lvl>
    <w:lvl w:ilvl="1" w:tplc="60C2526E">
      <w:start w:val="5"/>
      <w:numFmt w:val="decimal"/>
      <w:lvlText w:val="%2.2"/>
      <w:lvlJc w:val="left"/>
      <w:pPr>
        <w:ind w:left="1440" w:hanging="360"/>
      </w:pPr>
    </w:lvl>
    <w:lvl w:ilvl="2" w:tplc="96E8B028">
      <w:start w:val="1"/>
      <w:numFmt w:val="lowerRoman"/>
      <w:lvlText w:val="%3."/>
      <w:lvlJc w:val="right"/>
      <w:pPr>
        <w:ind w:left="2160" w:hanging="180"/>
      </w:pPr>
    </w:lvl>
    <w:lvl w:ilvl="3" w:tplc="64F0C726">
      <w:start w:val="1"/>
      <w:numFmt w:val="decimal"/>
      <w:lvlText w:val="%4."/>
      <w:lvlJc w:val="left"/>
      <w:pPr>
        <w:ind w:left="2880" w:hanging="360"/>
      </w:pPr>
    </w:lvl>
    <w:lvl w:ilvl="4" w:tplc="891ED5EC">
      <w:start w:val="1"/>
      <w:numFmt w:val="lowerLetter"/>
      <w:lvlText w:val="%5."/>
      <w:lvlJc w:val="left"/>
      <w:pPr>
        <w:ind w:left="3600" w:hanging="360"/>
      </w:pPr>
    </w:lvl>
    <w:lvl w:ilvl="5" w:tplc="763AFFF2">
      <w:start w:val="1"/>
      <w:numFmt w:val="lowerRoman"/>
      <w:lvlText w:val="%6."/>
      <w:lvlJc w:val="right"/>
      <w:pPr>
        <w:ind w:left="4320" w:hanging="180"/>
      </w:pPr>
    </w:lvl>
    <w:lvl w:ilvl="6" w:tplc="9842993E">
      <w:start w:val="1"/>
      <w:numFmt w:val="decimal"/>
      <w:lvlText w:val="%7."/>
      <w:lvlJc w:val="left"/>
      <w:pPr>
        <w:ind w:left="5040" w:hanging="360"/>
      </w:pPr>
    </w:lvl>
    <w:lvl w:ilvl="7" w:tplc="53D451D8">
      <w:start w:val="1"/>
      <w:numFmt w:val="lowerLetter"/>
      <w:lvlText w:val="%8."/>
      <w:lvlJc w:val="left"/>
      <w:pPr>
        <w:ind w:left="5760" w:hanging="360"/>
      </w:pPr>
    </w:lvl>
    <w:lvl w:ilvl="8" w:tplc="647E94B2">
      <w:start w:val="1"/>
      <w:numFmt w:val="lowerRoman"/>
      <w:lvlText w:val="%9."/>
      <w:lvlJc w:val="right"/>
      <w:pPr>
        <w:ind w:left="6480" w:hanging="180"/>
      </w:pPr>
    </w:lvl>
  </w:abstractNum>
  <w:abstractNum w:abstractNumId="13" w15:restartNumberingAfterBreak="0">
    <w:nsid w:val="27551ED4"/>
    <w:multiLevelType w:val="hybridMultilevel"/>
    <w:tmpl w:val="DED42312"/>
    <w:lvl w:ilvl="0" w:tplc="D1D09D8E">
      <w:start w:val="1"/>
      <w:numFmt w:val="lowerLetter"/>
      <w:lvlText w:val="%1."/>
      <w:lvlJc w:val="left"/>
      <w:pPr>
        <w:ind w:left="1900" w:hanging="360"/>
      </w:pPr>
    </w:lvl>
    <w:lvl w:ilvl="1" w:tplc="BFEE97E6">
      <w:start w:val="1"/>
      <w:numFmt w:val="lowerLetter"/>
      <w:lvlText w:val="%2."/>
      <w:lvlJc w:val="left"/>
      <w:pPr>
        <w:ind w:left="1900" w:hanging="360"/>
      </w:pPr>
    </w:lvl>
    <w:lvl w:ilvl="2" w:tplc="F00E08B0">
      <w:start w:val="1"/>
      <w:numFmt w:val="lowerLetter"/>
      <w:lvlText w:val="%3."/>
      <w:lvlJc w:val="left"/>
      <w:pPr>
        <w:ind w:left="1900" w:hanging="360"/>
      </w:pPr>
    </w:lvl>
    <w:lvl w:ilvl="3" w:tplc="B5669E1E">
      <w:start w:val="1"/>
      <w:numFmt w:val="lowerLetter"/>
      <w:lvlText w:val="%4."/>
      <w:lvlJc w:val="left"/>
      <w:pPr>
        <w:ind w:left="1900" w:hanging="360"/>
      </w:pPr>
    </w:lvl>
    <w:lvl w:ilvl="4" w:tplc="95742784">
      <w:start w:val="1"/>
      <w:numFmt w:val="lowerLetter"/>
      <w:lvlText w:val="%5."/>
      <w:lvlJc w:val="left"/>
      <w:pPr>
        <w:ind w:left="1900" w:hanging="360"/>
      </w:pPr>
    </w:lvl>
    <w:lvl w:ilvl="5" w:tplc="7FDCA644">
      <w:start w:val="1"/>
      <w:numFmt w:val="lowerLetter"/>
      <w:lvlText w:val="%6."/>
      <w:lvlJc w:val="left"/>
      <w:pPr>
        <w:ind w:left="1900" w:hanging="360"/>
      </w:pPr>
    </w:lvl>
    <w:lvl w:ilvl="6" w:tplc="0DE45EE2">
      <w:start w:val="1"/>
      <w:numFmt w:val="lowerLetter"/>
      <w:lvlText w:val="%7."/>
      <w:lvlJc w:val="left"/>
      <w:pPr>
        <w:ind w:left="1900" w:hanging="360"/>
      </w:pPr>
    </w:lvl>
    <w:lvl w:ilvl="7" w:tplc="9CF03022">
      <w:start w:val="1"/>
      <w:numFmt w:val="lowerLetter"/>
      <w:lvlText w:val="%8."/>
      <w:lvlJc w:val="left"/>
      <w:pPr>
        <w:ind w:left="1900" w:hanging="360"/>
      </w:pPr>
    </w:lvl>
    <w:lvl w:ilvl="8" w:tplc="0D805AA4">
      <w:start w:val="1"/>
      <w:numFmt w:val="lowerLetter"/>
      <w:lvlText w:val="%9."/>
      <w:lvlJc w:val="left"/>
      <w:pPr>
        <w:ind w:left="1900" w:hanging="360"/>
      </w:pPr>
    </w:lvl>
  </w:abstractNum>
  <w:abstractNum w:abstractNumId="14" w15:restartNumberingAfterBreak="0">
    <w:nsid w:val="2F8410B1"/>
    <w:multiLevelType w:val="hybridMultilevel"/>
    <w:tmpl w:val="07F22A52"/>
    <w:lvl w:ilvl="0" w:tplc="012645FA">
      <w:start w:val="1"/>
      <w:numFmt w:val="lowerLetter"/>
      <w:lvlText w:val="(%1)"/>
      <w:lvlJc w:val="left"/>
      <w:pPr>
        <w:ind w:left="1620"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15:restartNumberingAfterBreak="0">
    <w:nsid w:val="31386D4A"/>
    <w:multiLevelType w:val="hybridMultilevel"/>
    <w:tmpl w:val="0712AA14"/>
    <w:lvl w:ilvl="0" w:tplc="716CC928">
      <w:start w:val="1"/>
      <w:numFmt w:val="lowerLetter"/>
      <w:lvlText w:val="(%1)"/>
      <w:lvlJc w:val="left"/>
      <w:pPr>
        <w:ind w:left="217" w:hanging="480"/>
      </w:pPr>
      <w:rPr>
        <w:rFonts w:ascii="Arial" w:eastAsia="Arial" w:hAnsi="Arial" w:cs="Arial" w:hint="default"/>
        <w:b w:val="0"/>
        <w:bCs w:val="0"/>
        <w:i w:val="0"/>
        <w:iCs w:val="0"/>
        <w:spacing w:val="-4"/>
        <w:w w:val="98"/>
        <w:sz w:val="20"/>
        <w:szCs w:val="20"/>
        <w:lang w:val="en-US" w:eastAsia="en-US" w:bidi="ar-SA"/>
      </w:rPr>
    </w:lvl>
    <w:lvl w:ilvl="1" w:tplc="8AF2C608">
      <w:start w:val="1"/>
      <w:numFmt w:val="lowerRoman"/>
      <w:lvlText w:val="(%2)"/>
      <w:lvlJc w:val="left"/>
      <w:pPr>
        <w:ind w:left="937" w:hanging="241"/>
      </w:pPr>
      <w:rPr>
        <w:rFonts w:ascii="Arial" w:eastAsia="Arial" w:hAnsi="Arial" w:cs="Arial" w:hint="default"/>
        <w:b w:val="0"/>
        <w:bCs w:val="0"/>
        <w:i w:val="0"/>
        <w:iCs w:val="0"/>
        <w:spacing w:val="-1"/>
        <w:w w:val="100"/>
        <w:sz w:val="16"/>
        <w:szCs w:val="16"/>
        <w:lang w:val="en-US" w:eastAsia="en-US" w:bidi="ar-SA"/>
      </w:rPr>
    </w:lvl>
    <w:lvl w:ilvl="2" w:tplc="9AC62EFC">
      <w:numFmt w:val="bullet"/>
      <w:lvlText w:val="•"/>
      <w:lvlJc w:val="left"/>
      <w:pPr>
        <w:ind w:left="1960" w:hanging="241"/>
      </w:pPr>
      <w:rPr>
        <w:rFonts w:hint="default"/>
        <w:lang w:val="en-US" w:eastAsia="en-US" w:bidi="ar-SA"/>
      </w:rPr>
    </w:lvl>
    <w:lvl w:ilvl="3" w:tplc="CEFAD8E2">
      <w:numFmt w:val="bullet"/>
      <w:lvlText w:val="•"/>
      <w:lvlJc w:val="left"/>
      <w:pPr>
        <w:ind w:left="2980" w:hanging="241"/>
      </w:pPr>
      <w:rPr>
        <w:rFonts w:hint="default"/>
        <w:lang w:val="en-US" w:eastAsia="en-US" w:bidi="ar-SA"/>
      </w:rPr>
    </w:lvl>
    <w:lvl w:ilvl="4" w:tplc="F0EAD4C2">
      <w:numFmt w:val="bullet"/>
      <w:lvlText w:val="•"/>
      <w:lvlJc w:val="left"/>
      <w:pPr>
        <w:ind w:left="4000" w:hanging="241"/>
      </w:pPr>
      <w:rPr>
        <w:rFonts w:hint="default"/>
        <w:lang w:val="en-US" w:eastAsia="en-US" w:bidi="ar-SA"/>
      </w:rPr>
    </w:lvl>
    <w:lvl w:ilvl="5" w:tplc="B24EF59C">
      <w:numFmt w:val="bullet"/>
      <w:lvlText w:val="•"/>
      <w:lvlJc w:val="left"/>
      <w:pPr>
        <w:ind w:left="5020" w:hanging="241"/>
      </w:pPr>
      <w:rPr>
        <w:rFonts w:hint="default"/>
        <w:lang w:val="en-US" w:eastAsia="en-US" w:bidi="ar-SA"/>
      </w:rPr>
    </w:lvl>
    <w:lvl w:ilvl="6" w:tplc="F022FA04">
      <w:numFmt w:val="bullet"/>
      <w:lvlText w:val="•"/>
      <w:lvlJc w:val="left"/>
      <w:pPr>
        <w:ind w:left="6040" w:hanging="241"/>
      </w:pPr>
      <w:rPr>
        <w:rFonts w:hint="default"/>
        <w:lang w:val="en-US" w:eastAsia="en-US" w:bidi="ar-SA"/>
      </w:rPr>
    </w:lvl>
    <w:lvl w:ilvl="7" w:tplc="1A7EC74A">
      <w:numFmt w:val="bullet"/>
      <w:lvlText w:val="•"/>
      <w:lvlJc w:val="left"/>
      <w:pPr>
        <w:ind w:left="7060" w:hanging="241"/>
      </w:pPr>
      <w:rPr>
        <w:rFonts w:hint="default"/>
        <w:lang w:val="en-US" w:eastAsia="en-US" w:bidi="ar-SA"/>
      </w:rPr>
    </w:lvl>
    <w:lvl w:ilvl="8" w:tplc="10BE8694">
      <w:numFmt w:val="bullet"/>
      <w:lvlText w:val="•"/>
      <w:lvlJc w:val="left"/>
      <w:pPr>
        <w:ind w:left="8080" w:hanging="241"/>
      </w:pPr>
      <w:rPr>
        <w:rFonts w:hint="default"/>
        <w:lang w:val="en-US" w:eastAsia="en-US" w:bidi="ar-SA"/>
      </w:rPr>
    </w:lvl>
  </w:abstractNum>
  <w:abstractNum w:abstractNumId="16" w15:restartNumberingAfterBreak="0">
    <w:nsid w:val="33D41698"/>
    <w:multiLevelType w:val="hybridMultilevel"/>
    <w:tmpl w:val="22C4FD82"/>
    <w:lvl w:ilvl="0" w:tplc="2D26936A">
      <w:start w:val="1"/>
      <w:numFmt w:val="lowerLetter"/>
      <w:lvlText w:val="%1."/>
      <w:lvlJc w:val="left"/>
      <w:pPr>
        <w:ind w:left="839" w:hanging="360"/>
      </w:pPr>
      <w:rPr>
        <w:rFonts w:hint="default"/>
        <w:b w:val="0"/>
        <w:bCs/>
      </w:r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17" w15:restartNumberingAfterBreak="0">
    <w:nsid w:val="3586233F"/>
    <w:multiLevelType w:val="hybridMultilevel"/>
    <w:tmpl w:val="DD00C878"/>
    <w:lvl w:ilvl="0" w:tplc="593EFF98">
      <w:start w:val="1"/>
      <w:numFmt w:val="lowerLetter"/>
      <w:lvlText w:val="%1."/>
      <w:lvlJc w:val="left"/>
      <w:pPr>
        <w:ind w:left="1300" w:hanging="363"/>
      </w:pPr>
      <w:rPr>
        <w:rFonts w:ascii="Arial" w:eastAsia="Arial" w:hAnsi="Arial" w:cs="Arial" w:hint="default"/>
        <w:b w:val="0"/>
        <w:bCs w:val="0"/>
        <w:i w:val="0"/>
        <w:iCs w:val="0"/>
        <w:spacing w:val="-1"/>
        <w:w w:val="100"/>
        <w:sz w:val="16"/>
        <w:szCs w:val="16"/>
        <w:lang w:val="en-US" w:eastAsia="en-US" w:bidi="ar-SA"/>
      </w:rPr>
    </w:lvl>
    <w:lvl w:ilvl="1" w:tplc="18B2E62E">
      <w:numFmt w:val="bullet"/>
      <w:lvlText w:val="•"/>
      <w:lvlJc w:val="left"/>
      <w:pPr>
        <w:ind w:left="2182" w:hanging="363"/>
      </w:pPr>
      <w:rPr>
        <w:rFonts w:hint="default"/>
        <w:lang w:val="en-US" w:eastAsia="en-US" w:bidi="ar-SA"/>
      </w:rPr>
    </w:lvl>
    <w:lvl w:ilvl="2" w:tplc="F7E24636">
      <w:numFmt w:val="bullet"/>
      <w:lvlText w:val="•"/>
      <w:lvlJc w:val="left"/>
      <w:pPr>
        <w:ind w:left="3064" w:hanging="363"/>
      </w:pPr>
      <w:rPr>
        <w:rFonts w:hint="default"/>
        <w:lang w:val="en-US" w:eastAsia="en-US" w:bidi="ar-SA"/>
      </w:rPr>
    </w:lvl>
    <w:lvl w:ilvl="3" w:tplc="E30004C6">
      <w:numFmt w:val="bullet"/>
      <w:lvlText w:val="•"/>
      <w:lvlJc w:val="left"/>
      <w:pPr>
        <w:ind w:left="3946" w:hanging="363"/>
      </w:pPr>
      <w:rPr>
        <w:rFonts w:hint="default"/>
        <w:lang w:val="en-US" w:eastAsia="en-US" w:bidi="ar-SA"/>
      </w:rPr>
    </w:lvl>
    <w:lvl w:ilvl="4" w:tplc="6FD22ABA">
      <w:numFmt w:val="bullet"/>
      <w:lvlText w:val="•"/>
      <w:lvlJc w:val="left"/>
      <w:pPr>
        <w:ind w:left="4828" w:hanging="363"/>
      </w:pPr>
      <w:rPr>
        <w:rFonts w:hint="default"/>
        <w:lang w:val="en-US" w:eastAsia="en-US" w:bidi="ar-SA"/>
      </w:rPr>
    </w:lvl>
    <w:lvl w:ilvl="5" w:tplc="8B40B9C2">
      <w:numFmt w:val="bullet"/>
      <w:lvlText w:val="•"/>
      <w:lvlJc w:val="left"/>
      <w:pPr>
        <w:ind w:left="5710" w:hanging="363"/>
      </w:pPr>
      <w:rPr>
        <w:rFonts w:hint="default"/>
        <w:lang w:val="en-US" w:eastAsia="en-US" w:bidi="ar-SA"/>
      </w:rPr>
    </w:lvl>
    <w:lvl w:ilvl="6" w:tplc="CAB87AA8">
      <w:numFmt w:val="bullet"/>
      <w:lvlText w:val="•"/>
      <w:lvlJc w:val="left"/>
      <w:pPr>
        <w:ind w:left="6592" w:hanging="363"/>
      </w:pPr>
      <w:rPr>
        <w:rFonts w:hint="default"/>
        <w:lang w:val="en-US" w:eastAsia="en-US" w:bidi="ar-SA"/>
      </w:rPr>
    </w:lvl>
    <w:lvl w:ilvl="7" w:tplc="FF4EF214">
      <w:numFmt w:val="bullet"/>
      <w:lvlText w:val="•"/>
      <w:lvlJc w:val="left"/>
      <w:pPr>
        <w:ind w:left="7474" w:hanging="363"/>
      </w:pPr>
      <w:rPr>
        <w:rFonts w:hint="default"/>
        <w:lang w:val="en-US" w:eastAsia="en-US" w:bidi="ar-SA"/>
      </w:rPr>
    </w:lvl>
    <w:lvl w:ilvl="8" w:tplc="6EB6D98C">
      <w:numFmt w:val="bullet"/>
      <w:lvlText w:val="•"/>
      <w:lvlJc w:val="left"/>
      <w:pPr>
        <w:ind w:left="8356" w:hanging="363"/>
      </w:pPr>
      <w:rPr>
        <w:rFonts w:hint="default"/>
        <w:lang w:val="en-US" w:eastAsia="en-US" w:bidi="ar-SA"/>
      </w:rPr>
    </w:lvl>
  </w:abstractNum>
  <w:abstractNum w:abstractNumId="18" w15:restartNumberingAfterBreak="0">
    <w:nsid w:val="428824F8"/>
    <w:multiLevelType w:val="hybridMultilevel"/>
    <w:tmpl w:val="CD387360"/>
    <w:lvl w:ilvl="0" w:tplc="B7EAFF46">
      <w:start w:val="1"/>
      <w:numFmt w:val="lowerLetter"/>
      <w:lvlText w:val="%1."/>
      <w:lvlJc w:val="left"/>
      <w:pPr>
        <w:ind w:left="839" w:hanging="360"/>
      </w:pPr>
      <w:rPr>
        <w:rFonts w:hint="default"/>
        <w:b/>
      </w:r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19" w15:restartNumberingAfterBreak="0">
    <w:nsid w:val="4360750C"/>
    <w:multiLevelType w:val="hybridMultilevel"/>
    <w:tmpl w:val="2E48E830"/>
    <w:lvl w:ilvl="0" w:tplc="FECC80CE">
      <w:start w:val="1"/>
      <w:numFmt w:val="lowerLetter"/>
      <w:lvlText w:val="(%1)"/>
      <w:lvlJc w:val="left"/>
      <w:pPr>
        <w:ind w:left="1300" w:hanging="723"/>
      </w:pPr>
      <w:rPr>
        <w:rFonts w:ascii="Arial" w:eastAsia="Arial" w:hAnsi="Arial" w:cs="Arial" w:hint="default"/>
        <w:b w:val="0"/>
        <w:bCs w:val="0"/>
        <w:i w:val="0"/>
        <w:iCs w:val="0"/>
        <w:spacing w:val="-1"/>
        <w:w w:val="100"/>
        <w:sz w:val="16"/>
        <w:szCs w:val="16"/>
        <w:lang w:val="en-US" w:eastAsia="en-US" w:bidi="ar-SA"/>
      </w:rPr>
    </w:lvl>
    <w:lvl w:ilvl="1" w:tplc="DCE6EDA8">
      <w:numFmt w:val="bullet"/>
      <w:lvlText w:val="•"/>
      <w:lvlJc w:val="left"/>
      <w:pPr>
        <w:ind w:left="2182" w:hanging="723"/>
      </w:pPr>
      <w:rPr>
        <w:rFonts w:hint="default"/>
        <w:lang w:val="en-US" w:eastAsia="en-US" w:bidi="ar-SA"/>
      </w:rPr>
    </w:lvl>
    <w:lvl w:ilvl="2" w:tplc="CF02006E">
      <w:numFmt w:val="bullet"/>
      <w:lvlText w:val="•"/>
      <w:lvlJc w:val="left"/>
      <w:pPr>
        <w:ind w:left="3064" w:hanging="723"/>
      </w:pPr>
      <w:rPr>
        <w:rFonts w:hint="default"/>
        <w:lang w:val="en-US" w:eastAsia="en-US" w:bidi="ar-SA"/>
      </w:rPr>
    </w:lvl>
    <w:lvl w:ilvl="3" w:tplc="DE4A6CDA">
      <w:numFmt w:val="bullet"/>
      <w:lvlText w:val="•"/>
      <w:lvlJc w:val="left"/>
      <w:pPr>
        <w:ind w:left="3946" w:hanging="723"/>
      </w:pPr>
      <w:rPr>
        <w:rFonts w:hint="default"/>
        <w:lang w:val="en-US" w:eastAsia="en-US" w:bidi="ar-SA"/>
      </w:rPr>
    </w:lvl>
    <w:lvl w:ilvl="4" w:tplc="74822E0C">
      <w:numFmt w:val="bullet"/>
      <w:lvlText w:val="•"/>
      <w:lvlJc w:val="left"/>
      <w:pPr>
        <w:ind w:left="4828" w:hanging="723"/>
      </w:pPr>
      <w:rPr>
        <w:rFonts w:hint="default"/>
        <w:lang w:val="en-US" w:eastAsia="en-US" w:bidi="ar-SA"/>
      </w:rPr>
    </w:lvl>
    <w:lvl w:ilvl="5" w:tplc="0B6A4EC2">
      <w:numFmt w:val="bullet"/>
      <w:lvlText w:val="•"/>
      <w:lvlJc w:val="left"/>
      <w:pPr>
        <w:ind w:left="5710" w:hanging="723"/>
      </w:pPr>
      <w:rPr>
        <w:rFonts w:hint="default"/>
        <w:lang w:val="en-US" w:eastAsia="en-US" w:bidi="ar-SA"/>
      </w:rPr>
    </w:lvl>
    <w:lvl w:ilvl="6" w:tplc="FEC46352">
      <w:numFmt w:val="bullet"/>
      <w:lvlText w:val="•"/>
      <w:lvlJc w:val="left"/>
      <w:pPr>
        <w:ind w:left="6592" w:hanging="723"/>
      </w:pPr>
      <w:rPr>
        <w:rFonts w:hint="default"/>
        <w:lang w:val="en-US" w:eastAsia="en-US" w:bidi="ar-SA"/>
      </w:rPr>
    </w:lvl>
    <w:lvl w:ilvl="7" w:tplc="DE5AD226">
      <w:numFmt w:val="bullet"/>
      <w:lvlText w:val="•"/>
      <w:lvlJc w:val="left"/>
      <w:pPr>
        <w:ind w:left="7474" w:hanging="723"/>
      </w:pPr>
      <w:rPr>
        <w:rFonts w:hint="default"/>
        <w:lang w:val="en-US" w:eastAsia="en-US" w:bidi="ar-SA"/>
      </w:rPr>
    </w:lvl>
    <w:lvl w:ilvl="8" w:tplc="A70CE48A">
      <w:numFmt w:val="bullet"/>
      <w:lvlText w:val="•"/>
      <w:lvlJc w:val="left"/>
      <w:pPr>
        <w:ind w:left="8356" w:hanging="723"/>
      </w:pPr>
      <w:rPr>
        <w:rFonts w:hint="default"/>
        <w:lang w:val="en-US" w:eastAsia="en-US" w:bidi="ar-SA"/>
      </w:rPr>
    </w:lvl>
  </w:abstractNum>
  <w:abstractNum w:abstractNumId="20" w15:restartNumberingAfterBreak="0">
    <w:nsid w:val="44CA2AC8"/>
    <w:multiLevelType w:val="hybridMultilevel"/>
    <w:tmpl w:val="CC6AB71E"/>
    <w:lvl w:ilvl="0" w:tplc="78B42582">
      <w:start w:val="1"/>
      <w:numFmt w:val="lowerLetter"/>
      <w:lvlText w:val="(%1)"/>
      <w:lvlJc w:val="left"/>
      <w:pPr>
        <w:ind w:left="1300" w:hanging="723"/>
      </w:pPr>
      <w:rPr>
        <w:rFonts w:ascii="Arial" w:eastAsia="Arial" w:hAnsi="Arial" w:cs="Arial" w:hint="default"/>
        <w:b w:val="0"/>
        <w:bCs w:val="0"/>
        <w:i w:val="0"/>
        <w:iCs w:val="0"/>
        <w:spacing w:val="-1"/>
        <w:w w:val="100"/>
        <w:sz w:val="16"/>
        <w:szCs w:val="16"/>
        <w:lang w:val="en-US" w:eastAsia="en-US" w:bidi="ar-SA"/>
      </w:rPr>
    </w:lvl>
    <w:lvl w:ilvl="1" w:tplc="6FD833A0">
      <w:numFmt w:val="bullet"/>
      <w:lvlText w:val="•"/>
      <w:lvlJc w:val="left"/>
      <w:pPr>
        <w:ind w:left="2182" w:hanging="723"/>
      </w:pPr>
      <w:rPr>
        <w:rFonts w:hint="default"/>
        <w:lang w:val="en-US" w:eastAsia="en-US" w:bidi="ar-SA"/>
      </w:rPr>
    </w:lvl>
    <w:lvl w:ilvl="2" w:tplc="00369344">
      <w:numFmt w:val="bullet"/>
      <w:lvlText w:val="•"/>
      <w:lvlJc w:val="left"/>
      <w:pPr>
        <w:ind w:left="3064" w:hanging="723"/>
      </w:pPr>
      <w:rPr>
        <w:rFonts w:hint="default"/>
        <w:lang w:val="en-US" w:eastAsia="en-US" w:bidi="ar-SA"/>
      </w:rPr>
    </w:lvl>
    <w:lvl w:ilvl="3" w:tplc="14C64904">
      <w:numFmt w:val="bullet"/>
      <w:lvlText w:val="•"/>
      <w:lvlJc w:val="left"/>
      <w:pPr>
        <w:ind w:left="3946" w:hanging="723"/>
      </w:pPr>
      <w:rPr>
        <w:rFonts w:hint="default"/>
        <w:lang w:val="en-US" w:eastAsia="en-US" w:bidi="ar-SA"/>
      </w:rPr>
    </w:lvl>
    <w:lvl w:ilvl="4" w:tplc="931E77EE">
      <w:numFmt w:val="bullet"/>
      <w:lvlText w:val="•"/>
      <w:lvlJc w:val="left"/>
      <w:pPr>
        <w:ind w:left="4828" w:hanging="723"/>
      </w:pPr>
      <w:rPr>
        <w:rFonts w:hint="default"/>
        <w:lang w:val="en-US" w:eastAsia="en-US" w:bidi="ar-SA"/>
      </w:rPr>
    </w:lvl>
    <w:lvl w:ilvl="5" w:tplc="86E80176">
      <w:numFmt w:val="bullet"/>
      <w:lvlText w:val="•"/>
      <w:lvlJc w:val="left"/>
      <w:pPr>
        <w:ind w:left="5710" w:hanging="723"/>
      </w:pPr>
      <w:rPr>
        <w:rFonts w:hint="default"/>
        <w:lang w:val="en-US" w:eastAsia="en-US" w:bidi="ar-SA"/>
      </w:rPr>
    </w:lvl>
    <w:lvl w:ilvl="6" w:tplc="7FFA1672">
      <w:numFmt w:val="bullet"/>
      <w:lvlText w:val="•"/>
      <w:lvlJc w:val="left"/>
      <w:pPr>
        <w:ind w:left="6592" w:hanging="723"/>
      </w:pPr>
      <w:rPr>
        <w:rFonts w:hint="default"/>
        <w:lang w:val="en-US" w:eastAsia="en-US" w:bidi="ar-SA"/>
      </w:rPr>
    </w:lvl>
    <w:lvl w:ilvl="7" w:tplc="909886C6">
      <w:numFmt w:val="bullet"/>
      <w:lvlText w:val="•"/>
      <w:lvlJc w:val="left"/>
      <w:pPr>
        <w:ind w:left="7474" w:hanging="723"/>
      </w:pPr>
      <w:rPr>
        <w:rFonts w:hint="default"/>
        <w:lang w:val="en-US" w:eastAsia="en-US" w:bidi="ar-SA"/>
      </w:rPr>
    </w:lvl>
    <w:lvl w:ilvl="8" w:tplc="DA0EE8FC">
      <w:numFmt w:val="bullet"/>
      <w:lvlText w:val="•"/>
      <w:lvlJc w:val="left"/>
      <w:pPr>
        <w:ind w:left="8356" w:hanging="723"/>
      </w:pPr>
      <w:rPr>
        <w:rFonts w:hint="default"/>
        <w:lang w:val="en-US" w:eastAsia="en-US" w:bidi="ar-SA"/>
      </w:rPr>
    </w:lvl>
  </w:abstractNum>
  <w:abstractNum w:abstractNumId="21" w15:restartNumberingAfterBreak="0">
    <w:nsid w:val="450D3794"/>
    <w:multiLevelType w:val="hybridMultilevel"/>
    <w:tmpl w:val="D794F17C"/>
    <w:lvl w:ilvl="0" w:tplc="BBD426FE">
      <w:start w:val="1"/>
      <w:numFmt w:val="decimal"/>
      <w:lvlText w:val="%1."/>
      <w:lvlJc w:val="left"/>
      <w:pPr>
        <w:ind w:left="1020" w:hanging="360"/>
      </w:pPr>
    </w:lvl>
    <w:lvl w:ilvl="1" w:tplc="290C1C92">
      <w:start w:val="1"/>
      <w:numFmt w:val="decimal"/>
      <w:lvlText w:val="%2."/>
      <w:lvlJc w:val="left"/>
      <w:pPr>
        <w:ind w:left="1020" w:hanging="360"/>
      </w:pPr>
    </w:lvl>
    <w:lvl w:ilvl="2" w:tplc="6E10BE7E">
      <w:start w:val="1"/>
      <w:numFmt w:val="decimal"/>
      <w:lvlText w:val="%3."/>
      <w:lvlJc w:val="left"/>
      <w:pPr>
        <w:ind w:left="1020" w:hanging="360"/>
      </w:pPr>
    </w:lvl>
    <w:lvl w:ilvl="3" w:tplc="605E5956">
      <w:start w:val="1"/>
      <w:numFmt w:val="decimal"/>
      <w:lvlText w:val="%4."/>
      <w:lvlJc w:val="left"/>
      <w:pPr>
        <w:ind w:left="1020" w:hanging="360"/>
      </w:pPr>
    </w:lvl>
    <w:lvl w:ilvl="4" w:tplc="D05617C6">
      <w:start w:val="1"/>
      <w:numFmt w:val="decimal"/>
      <w:lvlText w:val="%5."/>
      <w:lvlJc w:val="left"/>
      <w:pPr>
        <w:ind w:left="1020" w:hanging="360"/>
      </w:pPr>
    </w:lvl>
    <w:lvl w:ilvl="5" w:tplc="57745F54">
      <w:start w:val="1"/>
      <w:numFmt w:val="decimal"/>
      <w:lvlText w:val="%6."/>
      <w:lvlJc w:val="left"/>
      <w:pPr>
        <w:ind w:left="1020" w:hanging="360"/>
      </w:pPr>
    </w:lvl>
    <w:lvl w:ilvl="6" w:tplc="7098134E">
      <w:start w:val="1"/>
      <w:numFmt w:val="decimal"/>
      <w:lvlText w:val="%7."/>
      <w:lvlJc w:val="left"/>
      <w:pPr>
        <w:ind w:left="1020" w:hanging="360"/>
      </w:pPr>
    </w:lvl>
    <w:lvl w:ilvl="7" w:tplc="08502654">
      <w:start w:val="1"/>
      <w:numFmt w:val="decimal"/>
      <w:lvlText w:val="%8."/>
      <w:lvlJc w:val="left"/>
      <w:pPr>
        <w:ind w:left="1020" w:hanging="360"/>
      </w:pPr>
    </w:lvl>
    <w:lvl w:ilvl="8" w:tplc="DE94743E">
      <w:start w:val="1"/>
      <w:numFmt w:val="decimal"/>
      <w:lvlText w:val="%9."/>
      <w:lvlJc w:val="left"/>
      <w:pPr>
        <w:ind w:left="1020" w:hanging="360"/>
      </w:pPr>
    </w:lvl>
  </w:abstractNum>
  <w:abstractNum w:abstractNumId="22" w15:restartNumberingAfterBreak="0">
    <w:nsid w:val="4ADA62E9"/>
    <w:multiLevelType w:val="multilevel"/>
    <w:tmpl w:val="A588DA64"/>
    <w:lvl w:ilvl="0">
      <w:start w:val="1"/>
      <w:numFmt w:val="decimal"/>
      <w:lvlText w:val="%1."/>
      <w:lvlJc w:val="left"/>
      <w:pPr>
        <w:ind w:left="480" w:hanging="361"/>
      </w:pPr>
      <w:rPr>
        <w:rFonts w:ascii="Arial" w:eastAsia="Arial" w:hAnsi="Arial" w:cs="Arial" w:hint="default"/>
        <w:b/>
        <w:bCs/>
        <w:i w:val="0"/>
        <w:iCs w:val="0"/>
        <w:spacing w:val="-1"/>
        <w:w w:val="100"/>
        <w:sz w:val="16"/>
        <w:szCs w:val="16"/>
        <w:lang w:val="en-US" w:eastAsia="en-US" w:bidi="ar-SA"/>
      </w:rPr>
    </w:lvl>
    <w:lvl w:ilvl="1">
      <w:start w:val="1"/>
      <w:numFmt w:val="decimal"/>
      <w:lvlText w:val="%1.%2."/>
      <w:lvlJc w:val="left"/>
      <w:pPr>
        <w:ind w:left="912" w:hanging="433"/>
      </w:pPr>
      <w:rPr>
        <w:rFonts w:ascii="Arial" w:eastAsia="Arial" w:hAnsi="Arial" w:cs="Arial" w:hint="default"/>
        <w:b w:val="0"/>
        <w:bCs w:val="0"/>
        <w:i w:val="0"/>
        <w:iCs w:val="0"/>
        <w:spacing w:val="-2"/>
        <w:w w:val="100"/>
        <w:sz w:val="16"/>
        <w:szCs w:val="16"/>
        <w:lang w:val="en-US" w:eastAsia="en-US" w:bidi="ar-SA"/>
      </w:rPr>
    </w:lvl>
    <w:lvl w:ilvl="2">
      <w:start w:val="1"/>
      <w:numFmt w:val="decimal"/>
      <w:lvlText w:val="%1.%2.%3."/>
      <w:lvlJc w:val="left"/>
      <w:pPr>
        <w:ind w:left="1344" w:hanging="504"/>
      </w:pPr>
      <w:rPr>
        <w:rFonts w:ascii="Arial" w:eastAsia="Arial" w:hAnsi="Arial" w:cs="Arial" w:hint="default"/>
        <w:b w:val="0"/>
        <w:bCs w:val="0"/>
        <w:i w:val="0"/>
        <w:iCs w:val="0"/>
        <w:spacing w:val="-4"/>
        <w:w w:val="100"/>
        <w:sz w:val="16"/>
        <w:szCs w:val="16"/>
        <w:lang w:val="en-US" w:eastAsia="en-US" w:bidi="ar-SA"/>
      </w:rPr>
    </w:lvl>
    <w:lvl w:ilvl="3">
      <w:start w:val="1"/>
      <w:numFmt w:val="decimal"/>
      <w:lvlText w:val="%1.%2.%3.%4."/>
      <w:lvlJc w:val="left"/>
      <w:pPr>
        <w:ind w:left="1848" w:hanging="694"/>
      </w:pPr>
      <w:rPr>
        <w:rFonts w:ascii="Arial" w:eastAsia="Arial" w:hAnsi="Arial" w:cs="Arial" w:hint="default"/>
        <w:b w:val="0"/>
        <w:bCs w:val="0"/>
        <w:i w:val="0"/>
        <w:iCs w:val="0"/>
        <w:spacing w:val="-6"/>
        <w:w w:val="100"/>
        <w:sz w:val="16"/>
        <w:szCs w:val="16"/>
        <w:lang w:val="en-US" w:eastAsia="en-US" w:bidi="ar-SA"/>
      </w:rPr>
    </w:lvl>
    <w:lvl w:ilvl="4">
      <w:numFmt w:val="bullet"/>
      <w:lvlText w:val="•"/>
      <w:lvlJc w:val="left"/>
      <w:pPr>
        <w:ind w:left="3107" w:hanging="694"/>
      </w:pPr>
      <w:rPr>
        <w:rFonts w:hint="default"/>
        <w:lang w:val="en-US" w:eastAsia="en-US" w:bidi="ar-SA"/>
      </w:rPr>
    </w:lvl>
    <w:lvl w:ilvl="5">
      <w:numFmt w:val="bullet"/>
      <w:lvlText w:val="•"/>
      <w:lvlJc w:val="left"/>
      <w:pPr>
        <w:ind w:left="4374" w:hanging="694"/>
      </w:pPr>
      <w:rPr>
        <w:rFonts w:hint="default"/>
        <w:lang w:val="en-US" w:eastAsia="en-US" w:bidi="ar-SA"/>
      </w:rPr>
    </w:lvl>
    <w:lvl w:ilvl="6">
      <w:numFmt w:val="bullet"/>
      <w:lvlText w:val="•"/>
      <w:lvlJc w:val="left"/>
      <w:pPr>
        <w:ind w:left="5641" w:hanging="694"/>
      </w:pPr>
      <w:rPr>
        <w:rFonts w:hint="default"/>
        <w:lang w:val="en-US" w:eastAsia="en-US" w:bidi="ar-SA"/>
      </w:rPr>
    </w:lvl>
    <w:lvl w:ilvl="7">
      <w:numFmt w:val="bullet"/>
      <w:lvlText w:val="•"/>
      <w:lvlJc w:val="left"/>
      <w:pPr>
        <w:ind w:left="6909" w:hanging="694"/>
      </w:pPr>
      <w:rPr>
        <w:rFonts w:hint="default"/>
        <w:lang w:val="en-US" w:eastAsia="en-US" w:bidi="ar-SA"/>
      </w:rPr>
    </w:lvl>
    <w:lvl w:ilvl="8">
      <w:numFmt w:val="bullet"/>
      <w:lvlText w:val="•"/>
      <w:lvlJc w:val="left"/>
      <w:pPr>
        <w:ind w:left="8176" w:hanging="694"/>
      </w:pPr>
      <w:rPr>
        <w:rFonts w:hint="default"/>
        <w:lang w:val="en-US" w:eastAsia="en-US" w:bidi="ar-SA"/>
      </w:rPr>
    </w:lvl>
  </w:abstractNum>
  <w:abstractNum w:abstractNumId="23" w15:restartNumberingAfterBreak="0">
    <w:nsid w:val="4BC454AC"/>
    <w:multiLevelType w:val="hybridMultilevel"/>
    <w:tmpl w:val="15548EB2"/>
    <w:lvl w:ilvl="0" w:tplc="D19C0A08">
      <w:numFmt w:val="bullet"/>
      <w:lvlText w:val="☐"/>
      <w:lvlJc w:val="left"/>
      <w:pPr>
        <w:ind w:left="291" w:hanging="185"/>
      </w:pPr>
      <w:rPr>
        <w:rFonts w:ascii="Segoe UI Symbol" w:eastAsia="Segoe UI Symbol" w:hAnsi="Segoe UI Symbol" w:cs="Segoe UI Symbol" w:hint="default"/>
        <w:b w:val="0"/>
        <w:bCs w:val="0"/>
        <w:i w:val="0"/>
        <w:iCs w:val="0"/>
        <w:spacing w:val="0"/>
        <w:w w:val="100"/>
        <w:sz w:val="16"/>
        <w:szCs w:val="16"/>
        <w:lang w:val="en-US" w:eastAsia="en-US" w:bidi="ar-SA"/>
      </w:rPr>
    </w:lvl>
    <w:lvl w:ilvl="1" w:tplc="1A44156A">
      <w:numFmt w:val="bullet"/>
      <w:lvlText w:val="•"/>
      <w:lvlJc w:val="left"/>
      <w:pPr>
        <w:ind w:left="518" w:hanging="185"/>
      </w:pPr>
      <w:rPr>
        <w:rFonts w:hint="default"/>
        <w:lang w:val="en-US" w:eastAsia="en-US" w:bidi="ar-SA"/>
      </w:rPr>
    </w:lvl>
    <w:lvl w:ilvl="2" w:tplc="F390875C">
      <w:numFmt w:val="bullet"/>
      <w:lvlText w:val="•"/>
      <w:lvlJc w:val="left"/>
      <w:pPr>
        <w:ind w:left="737" w:hanging="185"/>
      </w:pPr>
      <w:rPr>
        <w:rFonts w:hint="default"/>
        <w:lang w:val="en-US" w:eastAsia="en-US" w:bidi="ar-SA"/>
      </w:rPr>
    </w:lvl>
    <w:lvl w:ilvl="3" w:tplc="3C7E01A0">
      <w:numFmt w:val="bullet"/>
      <w:lvlText w:val="•"/>
      <w:lvlJc w:val="left"/>
      <w:pPr>
        <w:ind w:left="956" w:hanging="185"/>
      </w:pPr>
      <w:rPr>
        <w:rFonts w:hint="default"/>
        <w:lang w:val="en-US" w:eastAsia="en-US" w:bidi="ar-SA"/>
      </w:rPr>
    </w:lvl>
    <w:lvl w:ilvl="4" w:tplc="9EAEFC68">
      <w:numFmt w:val="bullet"/>
      <w:lvlText w:val="•"/>
      <w:lvlJc w:val="left"/>
      <w:pPr>
        <w:ind w:left="1174" w:hanging="185"/>
      </w:pPr>
      <w:rPr>
        <w:rFonts w:hint="default"/>
        <w:lang w:val="en-US" w:eastAsia="en-US" w:bidi="ar-SA"/>
      </w:rPr>
    </w:lvl>
    <w:lvl w:ilvl="5" w:tplc="CB5629F0">
      <w:numFmt w:val="bullet"/>
      <w:lvlText w:val="•"/>
      <w:lvlJc w:val="left"/>
      <w:pPr>
        <w:ind w:left="1393" w:hanging="185"/>
      </w:pPr>
      <w:rPr>
        <w:rFonts w:hint="default"/>
        <w:lang w:val="en-US" w:eastAsia="en-US" w:bidi="ar-SA"/>
      </w:rPr>
    </w:lvl>
    <w:lvl w:ilvl="6" w:tplc="6A0E383E">
      <w:numFmt w:val="bullet"/>
      <w:lvlText w:val="•"/>
      <w:lvlJc w:val="left"/>
      <w:pPr>
        <w:ind w:left="1612" w:hanging="185"/>
      </w:pPr>
      <w:rPr>
        <w:rFonts w:hint="default"/>
        <w:lang w:val="en-US" w:eastAsia="en-US" w:bidi="ar-SA"/>
      </w:rPr>
    </w:lvl>
    <w:lvl w:ilvl="7" w:tplc="2C1A5B1C">
      <w:numFmt w:val="bullet"/>
      <w:lvlText w:val="•"/>
      <w:lvlJc w:val="left"/>
      <w:pPr>
        <w:ind w:left="1830" w:hanging="185"/>
      </w:pPr>
      <w:rPr>
        <w:rFonts w:hint="default"/>
        <w:lang w:val="en-US" w:eastAsia="en-US" w:bidi="ar-SA"/>
      </w:rPr>
    </w:lvl>
    <w:lvl w:ilvl="8" w:tplc="D3F050A0">
      <w:numFmt w:val="bullet"/>
      <w:lvlText w:val="•"/>
      <w:lvlJc w:val="left"/>
      <w:pPr>
        <w:ind w:left="2049" w:hanging="185"/>
      </w:pPr>
      <w:rPr>
        <w:rFonts w:hint="default"/>
        <w:lang w:val="en-US" w:eastAsia="en-US" w:bidi="ar-SA"/>
      </w:rPr>
    </w:lvl>
  </w:abstractNum>
  <w:abstractNum w:abstractNumId="24" w15:restartNumberingAfterBreak="0">
    <w:nsid w:val="4DDB1589"/>
    <w:multiLevelType w:val="multilevel"/>
    <w:tmpl w:val="D020D4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DF57FAA"/>
    <w:multiLevelType w:val="hybridMultilevel"/>
    <w:tmpl w:val="CCB26392"/>
    <w:lvl w:ilvl="0" w:tplc="57FCB5F2">
      <w:start w:val="1"/>
      <w:numFmt w:val="lowerLetter"/>
      <w:lvlText w:val="(%1)"/>
      <w:lvlJc w:val="left"/>
      <w:pPr>
        <w:ind w:left="1300" w:hanging="723"/>
      </w:pPr>
      <w:rPr>
        <w:rFonts w:ascii="Arial" w:eastAsia="Arial" w:hAnsi="Arial" w:cs="Arial" w:hint="default"/>
        <w:b w:val="0"/>
        <w:bCs w:val="0"/>
        <w:i w:val="0"/>
        <w:iCs w:val="0"/>
        <w:spacing w:val="-1"/>
        <w:w w:val="100"/>
        <w:sz w:val="16"/>
        <w:szCs w:val="16"/>
        <w:lang w:val="en-US" w:eastAsia="en-US" w:bidi="ar-SA"/>
      </w:rPr>
    </w:lvl>
    <w:lvl w:ilvl="1" w:tplc="A4F6E3E0">
      <w:numFmt w:val="bullet"/>
      <w:lvlText w:val="•"/>
      <w:lvlJc w:val="left"/>
      <w:pPr>
        <w:ind w:left="2182" w:hanging="723"/>
      </w:pPr>
      <w:rPr>
        <w:rFonts w:hint="default"/>
        <w:lang w:val="en-US" w:eastAsia="en-US" w:bidi="ar-SA"/>
      </w:rPr>
    </w:lvl>
    <w:lvl w:ilvl="2" w:tplc="AA5E7136">
      <w:numFmt w:val="bullet"/>
      <w:lvlText w:val="•"/>
      <w:lvlJc w:val="left"/>
      <w:pPr>
        <w:ind w:left="3064" w:hanging="723"/>
      </w:pPr>
      <w:rPr>
        <w:rFonts w:hint="default"/>
        <w:lang w:val="en-US" w:eastAsia="en-US" w:bidi="ar-SA"/>
      </w:rPr>
    </w:lvl>
    <w:lvl w:ilvl="3" w:tplc="8260FC40">
      <w:numFmt w:val="bullet"/>
      <w:lvlText w:val="•"/>
      <w:lvlJc w:val="left"/>
      <w:pPr>
        <w:ind w:left="3946" w:hanging="723"/>
      </w:pPr>
      <w:rPr>
        <w:rFonts w:hint="default"/>
        <w:lang w:val="en-US" w:eastAsia="en-US" w:bidi="ar-SA"/>
      </w:rPr>
    </w:lvl>
    <w:lvl w:ilvl="4" w:tplc="B21EA68C">
      <w:numFmt w:val="bullet"/>
      <w:lvlText w:val="•"/>
      <w:lvlJc w:val="left"/>
      <w:pPr>
        <w:ind w:left="4828" w:hanging="723"/>
      </w:pPr>
      <w:rPr>
        <w:rFonts w:hint="default"/>
        <w:lang w:val="en-US" w:eastAsia="en-US" w:bidi="ar-SA"/>
      </w:rPr>
    </w:lvl>
    <w:lvl w:ilvl="5" w:tplc="FB326212">
      <w:numFmt w:val="bullet"/>
      <w:lvlText w:val="•"/>
      <w:lvlJc w:val="left"/>
      <w:pPr>
        <w:ind w:left="5710" w:hanging="723"/>
      </w:pPr>
      <w:rPr>
        <w:rFonts w:hint="default"/>
        <w:lang w:val="en-US" w:eastAsia="en-US" w:bidi="ar-SA"/>
      </w:rPr>
    </w:lvl>
    <w:lvl w:ilvl="6" w:tplc="D79E63E2">
      <w:numFmt w:val="bullet"/>
      <w:lvlText w:val="•"/>
      <w:lvlJc w:val="left"/>
      <w:pPr>
        <w:ind w:left="6592" w:hanging="723"/>
      </w:pPr>
      <w:rPr>
        <w:rFonts w:hint="default"/>
        <w:lang w:val="en-US" w:eastAsia="en-US" w:bidi="ar-SA"/>
      </w:rPr>
    </w:lvl>
    <w:lvl w:ilvl="7" w:tplc="2C46FC72">
      <w:numFmt w:val="bullet"/>
      <w:lvlText w:val="•"/>
      <w:lvlJc w:val="left"/>
      <w:pPr>
        <w:ind w:left="7474" w:hanging="723"/>
      </w:pPr>
      <w:rPr>
        <w:rFonts w:hint="default"/>
        <w:lang w:val="en-US" w:eastAsia="en-US" w:bidi="ar-SA"/>
      </w:rPr>
    </w:lvl>
    <w:lvl w:ilvl="8" w:tplc="36FAA468">
      <w:numFmt w:val="bullet"/>
      <w:lvlText w:val="•"/>
      <w:lvlJc w:val="left"/>
      <w:pPr>
        <w:ind w:left="8356" w:hanging="723"/>
      </w:pPr>
      <w:rPr>
        <w:rFonts w:hint="default"/>
        <w:lang w:val="en-US" w:eastAsia="en-US" w:bidi="ar-SA"/>
      </w:rPr>
    </w:lvl>
  </w:abstractNum>
  <w:abstractNum w:abstractNumId="26" w15:restartNumberingAfterBreak="0">
    <w:nsid w:val="4F5B23C9"/>
    <w:multiLevelType w:val="multilevel"/>
    <w:tmpl w:val="0CE85B42"/>
    <w:lvl w:ilvl="0">
      <w:start w:val="2"/>
      <w:numFmt w:val="decimal"/>
      <w:lvlText w:val="%1"/>
      <w:lvlJc w:val="left"/>
      <w:pPr>
        <w:ind w:left="2020" w:hanging="363"/>
      </w:pPr>
      <w:rPr>
        <w:rFonts w:hint="default"/>
        <w:lang w:val="en-US" w:eastAsia="en-US" w:bidi="ar-SA"/>
      </w:rPr>
    </w:lvl>
    <w:lvl w:ilvl="1">
      <w:start w:val="3"/>
      <w:numFmt w:val="decimal"/>
      <w:lvlText w:val="%1.%2"/>
      <w:lvlJc w:val="left"/>
      <w:pPr>
        <w:ind w:left="2020" w:hanging="363"/>
      </w:pPr>
      <w:rPr>
        <w:rFonts w:ascii="Arial" w:eastAsia="Arial" w:hAnsi="Arial" w:cs="Arial" w:hint="default"/>
        <w:b w:val="0"/>
        <w:bCs w:val="0"/>
        <w:i w:val="0"/>
        <w:iCs w:val="0"/>
        <w:spacing w:val="-2"/>
        <w:w w:val="100"/>
        <w:sz w:val="16"/>
        <w:szCs w:val="16"/>
        <w:lang w:val="en-US" w:eastAsia="en-US" w:bidi="ar-SA"/>
      </w:rPr>
    </w:lvl>
    <w:lvl w:ilvl="2">
      <w:numFmt w:val="bullet"/>
      <w:lvlText w:val="•"/>
      <w:lvlJc w:val="left"/>
      <w:pPr>
        <w:ind w:left="3640" w:hanging="363"/>
      </w:pPr>
      <w:rPr>
        <w:rFonts w:hint="default"/>
        <w:lang w:val="en-US" w:eastAsia="en-US" w:bidi="ar-SA"/>
      </w:rPr>
    </w:lvl>
    <w:lvl w:ilvl="3">
      <w:numFmt w:val="bullet"/>
      <w:lvlText w:val="•"/>
      <w:lvlJc w:val="left"/>
      <w:pPr>
        <w:ind w:left="4450" w:hanging="363"/>
      </w:pPr>
      <w:rPr>
        <w:rFonts w:hint="default"/>
        <w:lang w:val="en-US" w:eastAsia="en-US" w:bidi="ar-SA"/>
      </w:rPr>
    </w:lvl>
    <w:lvl w:ilvl="4">
      <w:numFmt w:val="bullet"/>
      <w:lvlText w:val="•"/>
      <w:lvlJc w:val="left"/>
      <w:pPr>
        <w:ind w:left="5260" w:hanging="363"/>
      </w:pPr>
      <w:rPr>
        <w:rFonts w:hint="default"/>
        <w:lang w:val="en-US" w:eastAsia="en-US" w:bidi="ar-SA"/>
      </w:rPr>
    </w:lvl>
    <w:lvl w:ilvl="5">
      <w:numFmt w:val="bullet"/>
      <w:lvlText w:val="•"/>
      <w:lvlJc w:val="left"/>
      <w:pPr>
        <w:ind w:left="6070" w:hanging="363"/>
      </w:pPr>
      <w:rPr>
        <w:rFonts w:hint="default"/>
        <w:lang w:val="en-US" w:eastAsia="en-US" w:bidi="ar-SA"/>
      </w:rPr>
    </w:lvl>
    <w:lvl w:ilvl="6">
      <w:numFmt w:val="bullet"/>
      <w:lvlText w:val="•"/>
      <w:lvlJc w:val="left"/>
      <w:pPr>
        <w:ind w:left="6880" w:hanging="363"/>
      </w:pPr>
      <w:rPr>
        <w:rFonts w:hint="default"/>
        <w:lang w:val="en-US" w:eastAsia="en-US" w:bidi="ar-SA"/>
      </w:rPr>
    </w:lvl>
    <w:lvl w:ilvl="7">
      <w:numFmt w:val="bullet"/>
      <w:lvlText w:val="•"/>
      <w:lvlJc w:val="left"/>
      <w:pPr>
        <w:ind w:left="7690" w:hanging="363"/>
      </w:pPr>
      <w:rPr>
        <w:rFonts w:hint="default"/>
        <w:lang w:val="en-US" w:eastAsia="en-US" w:bidi="ar-SA"/>
      </w:rPr>
    </w:lvl>
    <w:lvl w:ilvl="8">
      <w:numFmt w:val="bullet"/>
      <w:lvlText w:val="•"/>
      <w:lvlJc w:val="left"/>
      <w:pPr>
        <w:ind w:left="8500" w:hanging="363"/>
      </w:pPr>
      <w:rPr>
        <w:rFonts w:hint="default"/>
        <w:lang w:val="en-US" w:eastAsia="en-US" w:bidi="ar-SA"/>
      </w:rPr>
    </w:lvl>
  </w:abstractNum>
  <w:abstractNum w:abstractNumId="27" w15:restartNumberingAfterBreak="0">
    <w:nsid w:val="556F38B6"/>
    <w:multiLevelType w:val="hybridMultilevel"/>
    <w:tmpl w:val="B9ACAC24"/>
    <w:lvl w:ilvl="0" w:tplc="971C938C">
      <w:start w:val="1"/>
      <w:numFmt w:val="decimal"/>
      <w:lvlText w:val="%1."/>
      <w:lvlJc w:val="left"/>
      <w:pPr>
        <w:ind w:left="1020" w:hanging="360"/>
      </w:pPr>
    </w:lvl>
    <w:lvl w:ilvl="1" w:tplc="F8848FF2">
      <w:start w:val="1"/>
      <w:numFmt w:val="decimal"/>
      <w:lvlText w:val="%2."/>
      <w:lvlJc w:val="left"/>
      <w:pPr>
        <w:ind w:left="1020" w:hanging="360"/>
      </w:pPr>
    </w:lvl>
    <w:lvl w:ilvl="2" w:tplc="A0649D7E">
      <w:start w:val="1"/>
      <w:numFmt w:val="decimal"/>
      <w:lvlText w:val="%3."/>
      <w:lvlJc w:val="left"/>
      <w:pPr>
        <w:ind w:left="1020" w:hanging="360"/>
      </w:pPr>
    </w:lvl>
    <w:lvl w:ilvl="3" w:tplc="5CA45E5E">
      <w:start w:val="1"/>
      <w:numFmt w:val="decimal"/>
      <w:lvlText w:val="%4."/>
      <w:lvlJc w:val="left"/>
      <w:pPr>
        <w:ind w:left="1020" w:hanging="360"/>
      </w:pPr>
    </w:lvl>
    <w:lvl w:ilvl="4" w:tplc="9F0045A0">
      <w:start w:val="1"/>
      <w:numFmt w:val="decimal"/>
      <w:lvlText w:val="%5."/>
      <w:lvlJc w:val="left"/>
      <w:pPr>
        <w:ind w:left="1020" w:hanging="360"/>
      </w:pPr>
    </w:lvl>
    <w:lvl w:ilvl="5" w:tplc="8584A1B6">
      <w:start w:val="1"/>
      <w:numFmt w:val="decimal"/>
      <w:lvlText w:val="%6."/>
      <w:lvlJc w:val="left"/>
      <w:pPr>
        <w:ind w:left="1020" w:hanging="360"/>
      </w:pPr>
    </w:lvl>
    <w:lvl w:ilvl="6" w:tplc="4BF2E6C4">
      <w:start w:val="1"/>
      <w:numFmt w:val="decimal"/>
      <w:lvlText w:val="%7."/>
      <w:lvlJc w:val="left"/>
      <w:pPr>
        <w:ind w:left="1020" w:hanging="360"/>
      </w:pPr>
    </w:lvl>
    <w:lvl w:ilvl="7" w:tplc="717E7574">
      <w:start w:val="1"/>
      <w:numFmt w:val="decimal"/>
      <w:lvlText w:val="%8."/>
      <w:lvlJc w:val="left"/>
      <w:pPr>
        <w:ind w:left="1020" w:hanging="360"/>
      </w:pPr>
    </w:lvl>
    <w:lvl w:ilvl="8" w:tplc="55CCD614">
      <w:start w:val="1"/>
      <w:numFmt w:val="decimal"/>
      <w:lvlText w:val="%9."/>
      <w:lvlJc w:val="left"/>
      <w:pPr>
        <w:ind w:left="1020" w:hanging="360"/>
      </w:pPr>
    </w:lvl>
  </w:abstractNum>
  <w:abstractNum w:abstractNumId="28" w15:restartNumberingAfterBreak="0">
    <w:nsid w:val="582D0385"/>
    <w:multiLevelType w:val="hybridMultilevel"/>
    <w:tmpl w:val="6520D332"/>
    <w:lvl w:ilvl="0" w:tplc="B7082BE4">
      <w:start w:val="1"/>
      <w:numFmt w:val="lowerLetter"/>
      <w:lvlText w:val="(%1)"/>
      <w:lvlJc w:val="left"/>
      <w:pPr>
        <w:ind w:left="217" w:hanging="721"/>
      </w:pPr>
      <w:rPr>
        <w:rFonts w:ascii="Arial" w:eastAsia="Arial" w:hAnsi="Arial" w:cs="Arial" w:hint="default"/>
        <w:b w:val="0"/>
        <w:bCs w:val="0"/>
        <w:i w:val="0"/>
        <w:iCs w:val="0"/>
        <w:spacing w:val="-1"/>
        <w:w w:val="100"/>
        <w:sz w:val="16"/>
        <w:szCs w:val="16"/>
        <w:lang w:val="en-US" w:eastAsia="en-US" w:bidi="ar-SA"/>
      </w:rPr>
    </w:lvl>
    <w:lvl w:ilvl="1" w:tplc="0FA47654">
      <w:numFmt w:val="bullet"/>
      <w:lvlText w:val="•"/>
      <w:lvlJc w:val="left"/>
      <w:pPr>
        <w:ind w:left="1210" w:hanging="721"/>
      </w:pPr>
      <w:rPr>
        <w:rFonts w:hint="default"/>
        <w:lang w:val="en-US" w:eastAsia="en-US" w:bidi="ar-SA"/>
      </w:rPr>
    </w:lvl>
    <w:lvl w:ilvl="2" w:tplc="EB023B92">
      <w:numFmt w:val="bullet"/>
      <w:lvlText w:val="•"/>
      <w:lvlJc w:val="left"/>
      <w:pPr>
        <w:ind w:left="2200" w:hanging="721"/>
      </w:pPr>
      <w:rPr>
        <w:rFonts w:hint="default"/>
        <w:lang w:val="en-US" w:eastAsia="en-US" w:bidi="ar-SA"/>
      </w:rPr>
    </w:lvl>
    <w:lvl w:ilvl="3" w:tplc="E17A8260">
      <w:numFmt w:val="bullet"/>
      <w:lvlText w:val="•"/>
      <w:lvlJc w:val="left"/>
      <w:pPr>
        <w:ind w:left="3190" w:hanging="721"/>
      </w:pPr>
      <w:rPr>
        <w:rFonts w:hint="default"/>
        <w:lang w:val="en-US" w:eastAsia="en-US" w:bidi="ar-SA"/>
      </w:rPr>
    </w:lvl>
    <w:lvl w:ilvl="4" w:tplc="3ECC6706">
      <w:numFmt w:val="bullet"/>
      <w:lvlText w:val="•"/>
      <w:lvlJc w:val="left"/>
      <w:pPr>
        <w:ind w:left="4180" w:hanging="721"/>
      </w:pPr>
      <w:rPr>
        <w:rFonts w:hint="default"/>
        <w:lang w:val="en-US" w:eastAsia="en-US" w:bidi="ar-SA"/>
      </w:rPr>
    </w:lvl>
    <w:lvl w:ilvl="5" w:tplc="DB26CA86">
      <w:numFmt w:val="bullet"/>
      <w:lvlText w:val="•"/>
      <w:lvlJc w:val="left"/>
      <w:pPr>
        <w:ind w:left="5170" w:hanging="721"/>
      </w:pPr>
      <w:rPr>
        <w:rFonts w:hint="default"/>
        <w:lang w:val="en-US" w:eastAsia="en-US" w:bidi="ar-SA"/>
      </w:rPr>
    </w:lvl>
    <w:lvl w:ilvl="6" w:tplc="19E012A0">
      <w:numFmt w:val="bullet"/>
      <w:lvlText w:val="•"/>
      <w:lvlJc w:val="left"/>
      <w:pPr>
        <w:ind w:left="6160" w:hanging="721"/>
      </w:pPr>
      <w:rPr>
        <w:rFonts w:hint="default"/>
        <w:lang w:val="en-US" w:eastAsia="en-US" w:bidi="ar-SA"/>
      </w:rPr>
    </w:lvl>
    <w:lvl w:ilvl="7" w:tplc="E7F41834">
      <w:numFmt w:val="bullet"/>
      <w:lvlText w:val="•"/>
      <w:lvlJc w:val="left"/>
      <w:pPr>
        <w:ind w:left="7150" w:hanging="721"/>
      </w:pPr>
      <w:rPr>
        <w:rFonts w:hint="default"/>
        <w:lang w:val="en-US" w:eastAsia="en-US" w:bidi="ar-SA"/>
      </w:rPr>
    </w:lvl>
    <w:lvl w:ilvl="8" w:tplc="F6EC4B4A">
      <w:numFmt w:val="bullet"/>
      <w:lvlText w:val="•"/>
      <w:lvlJc w:val="left"/>
      <w:pPr>
        <w:ind w:left="8140" w:hanging="721"/>
      </w:pPr>
      <w:rPr>
        <w:rFonts w:hint="default"/>
        <w:lang w:val="en-US" w:eastAsia="en-US" w:bidi="ar-SA"/>
      </w:rPr>
    </w:lvl>
  </w:abstractNum>
  <w:abstractNum w:abstractNumId="29" w15:restartNumberingAfterBreak="0">
    <w:nsid w:val="597952C4"/>
    <w:multiLevelType w:val="hybridMultilevel"/>
    <w:tmpl w:val="C15C922A"/>
    <w:lvl w:ilvl="0" w:tplc="ED0CAB82">
      <w:start w:val="1"/>
      <w:numFmt w:val="lowerLetter"/>
      <w:lvlText w:val="%1."/>
      <w:lvlJc w:val="left"/>
      <w:pPr>
        <w:ind w:left="1300" w:hanging="361"/>
      </w:pPr>
      <w:rPr>
        <w:rFonts w:ascii="Arial" w:eastAsia="Arial" w:hAnsi="Arial" w:cs="Arial" w:hint="default"/>
        <w:b w:val="0"/>
        <w:bCs w:val="0"/>
        <w:i w:val="0"/>
        <w:iCs w:val="0"/>
        <w:spacing w:val="-1"/>
        <w:w w:val="100"/>
        <w:sz w:val="16"/>
        <w:szCs w:val="16"/>
        <w:lang w:val="en-US" w:eastAsia="en-US" w:bidi="ar-SA"/>
      </w:rPr>
    </w:lvl>
    <w:lvl w:ilvl="1" w:tplc="4F0E5764">
      <w:numFmt w:val="bullet"/>
      <w:lvlText w:val="•"/>
      <w:lvlJc w:val="left"/>
      <w:pPr>
        <w:ind w:left="2182" w:hanging="361"/>
      </w:pPr>
      <w:rPr>
        <w:rFonts w:hint="default"/>
        <w:lang w:val="en-US" w:eastAsia="en-US" w:bidi="ar-SA"/>
      </w:rPr>
    </w:lvl>
    <w:lvl w:ilvl="2" w:tplc="1FFC5D50">
      <w:numFmt w:val="bullet"/>
      <w:lvlText w:val="•"/>
      <w:lvlJc w:val="left"/>
      <w:pPr>
        <w:ind w:left="3064" w:hanging="361"/>
      </w:pPr>
      <w:rPr>
        <w:rFonts w:hint="default"/>
        <w:lang w:val="en-US" w:eastAsia="en-US" w:bidi="ar-SA"/>
      </w:rPr>
    </w:lvl>
    <w:lvl w:ilvl="3" w:tplc="386C09BC">
      <w:numFmt w:val="bullet"/>
      <w:lvlText w:val="•"/>
      <w:lvlJc w:val="left"/>
      <w:pPr>
        <w:ind w:left="3946" w:hanging="361"/>
      </w:pPr>
      <w:rPr>
        <w:rFonts w:hint="default"/>
        <w:lang w:val="en-US" w:eastAsia="en-US" w:bidi="ar-SA"/>
      </w:rPr>
    </w:lvl>
    <w:lvl w:ilvl="4" w:tplc="D100732C">
      <w:numFmt w:val="bullet"/>
      <w:lvlText w:val="•"/>
      <w:lvlJc w:val="left"/>
      <w:pPr>
        <w:ind w:left="4828" w:hanging="361"/>
      </w:pPr>
      <w:rPr>
        <w:rFonts w:hint="default"/>
        <w:lang w:val="en-US" w:eastAsia="en-US" w:bidi="ar-SA"/>
      </w:rPr>
    </w:lvl>
    <w:lvl w:ilvl="5" w:tplc="D918EF24">
      <w:numFmt w:val="bullet"/>
      <w:lvlText w:val="•"/>
      <w:lvlJc w:val="left"/>
      <w:pPr>
        <w:ind w:left="5710" w:hanging="361"/>
      </w:pPr>
      <w:rPr>
        <w:rFonts w:hint="default"/>
        <w:lang w:val="en-US" w:eastAsia="en-US" w:bidi="ar-SA"/>
      </w:rPr>
    </w:lvl>
    <w:lvl w:ilvl="6" w:tplc="FE56CC96">
      <w:numFmt w:val="bullet"/>
      <w:lvlText w:val="•"/>
      <w:lvlJc w:val="left"/>
      <w:pPr>
        <w:ind w:left="6592" w:hanging="361"/>
      </w:pPr>
      <w:rPr>
        <w:rFonts w:hint="default"/>
        <w:lang w:val="en-US" w:eastAsia="en-US" w:bidi="ar-SA"/>
      </w:rPr>
    </w:lvl>
    <w:lvl w:ilvl="7" w:tplc="4694E714">
      <w:numFmt w:val="bullet"/>
      <w:lvlText w:val="•"/>
      <w:lvlJc w:val="left"/>
      <w:pPr>
        <w:ind w:left="7474" w:hanging="361"/>
      </w:pPr>
      <w:rPr>
        <w:rFonts w:hint="default"/>
        <w:lang w:val="en-US" w:eastAsia="en-US" w:bidi="ar-SA"/>
      </w:rPr>
    </w:lvl>
    <w:lvl w:ilvl="8" w:tplc="68D8AB98">
      <w:numFmt w:val="bullet"/>
      <w:lvlText w:val="•"/>
      <w:lvlJc w:val="left"/>
      <w:pPr>
        <w:ind w:left="8356" w:hanging="361"/>
      </w:pPr>
      <w:rPr>
        <w:rFonts w:hint="default"/>
        <w:lang w:val="en-US" w:eastAsia="en-US" w:bidi="ar-SA"/>
      </w:rPr>
    </w:lvl>
  </w:abstractNum>
  <w:abstractNum w:abstractNumId="30" w15:restartNumberingAfterBreak="0">
    <w:nsid w:val="5DD90A32"/>
    <w:multiLevelType w:val="hybridMultilevel"/>
    <w:tmpl w:val="C6089A0C"/>
    <w:lvl w:ilvl="0" w:tplc="62D0213A">
      <w:start w:val="1"/>
      <w:numFmt w:val="lowerLetter"/>
      <w:lvlText w:val="%1."/>
      <w:lvlJc w:val="left"/>
      <w:pPr>
        <w:ind w:left="1300" w:hanging="363"/>
      </w:pPr>
      <w:rPr>
        <w:rFonts w:ascii="Arial" w:eastAsia="Arial" w:hAnsi="Arial" w:cs="Arial" w:hint="default"/>
        <w:b w:val="0"/>
        <w:bCs w:val="0"/>
        <w:i w:val="0"/>
        <w:iCs w:val="0"/>
        <w:spacing w:val="-1"/>
        <w:w w:val="100"/>
        <w:sz w:val="16"/>
        <w:szCs w:val="16"/>
        <w:lang w:val="en-US" w:eastAsia="en-US" w:bidi="ar-SA"/>
      </w:rPr>
    </w:lvl>
    <w:lvl w:ilvl="1" w:tplc="FDCACA34">
      <w:numFmt w:val="bullet"/>
      <w:lvlText w:val="•"/>
      <w:lvlJc w:val="left"/>
      <w:pPr>
        <w:ind w:left="2182" w:hanging="363"/>
      </w:pPr>
      <w:rPr>
        <w:rFonts w:hint="default"/>
        <w:lang w:val="en-US" w:eastAsia="en-US" w:bidi="ar-SA"/>
      </w:rPr>
    </w:lvl>
    <w:lvl w:ilvl="2" w:tplc="EBFE2798">
      <w:numFmt w:val="bullet"/>
      <w:lvlText w:val="•"/>
      <w:lvlJc w:val="left"/>
      <w:pPr>
        <w:ind w:left="3064" w:hanging="363"/>
      </w:pPr>
      <w:rPr>
        <w:rFonts w:hint="default"/>
        <w:lang w:val="en-US" w:eastAsia="en-US" w:bidi="ar-SA"/>
      </w:rPr>
    </w:lvl>
    <w:lvl w:ilvl="3" w:tplc="7EFAB7E4">
      <w:numFmt w:val="bullet"/>
      <w:lvlText w:val="•"/>
      <w:lvlJc w:val="left"/>
      <w:pPr>
        <w:ind w:left="3946" w:hanging="363"/>
      </w:pPr>
      <w:rPr>
        <w:rFonts w:hint="default"/>
        <w:lang w:val="en-US" w:eastAsia="en-US" w:bidi="ar-SA"/>
      </w:rPr>
    </w:lvl>
    <w:lvl w:ilvl="4" w:tplc="414A2CCE">
      <w:numFmt w:val="bullet"/>
      <w:lvlText w:val="•"/>
      <w:lvlJc w:val="left"/>
      <w:pPr>
        <w:ind w:left="4828" w:hanging="363"/>
      </w:pPr>
      <w:rPr>
        <w:rFonts w:hint="default"/>
        <w:lang w:val="en-US" w:eastAsia="en-US" w:bidi="ar-SA"/>
      </w:rPr>
    </w:lvl>
    <w:lvl w:ilvl="5" w:tplc="4E081930">
      <w:numFmt w:val="bullet"/>
      <w:lvlText w:val="•"/>
      <w:lvlJc w:val="left"/>
      <w:pPr>
        <w:ind w:left="5710" w:hanging="363"/>
      </w:pPr>
      <w:rPr>
        <w:rFonts w:hint="default"/>
        <w:lang w:val="en-US" w:eastAsia="en-US" w:bidi="ar-SA"/>
      </w:rPr>
    </w:lvl>
    <w:lvl w:ilvl="6" w:tplc="B9F8F0A2">
      <w:numFmt w:val="bullet"/>
      <w:lvlText w:val="•"/>
      <w:lvlJc w:val="left"/>
      <w:pPr>
        <w:ind w:left="6592" w:hanging="363"/>
      </w:pPr>
      <w:rPr>
        <w:rFonts w:hint="default"/>
        <w:lang w:val="en-US" w:eastAsia="en-US" w:bidi="ar-SA"/>
      </w:rPr>
    </w:lvl>
    <w:lvl w:ilvl="7" w:tplc="110C3DCE">
      <w:numFmt w:val="bullet"/>
      <w:lvlText w:val="•"/>
      <w:lvlJc w:val="left"/>
      <w:pPr>
        <w:ind w:left="7474" w:hanging="363"/>
      </w:pPr>
      <w:rPr>
        <w:rFonts w:hint="default"/>
        <w:lang w:val="en-US" w:eastAsia="en-US" w:bidi="ar-SA"/>
      </w:rPr>
    </w:lvl>
    <w:lvl w:ilvl="8" w:tplc="7E4218BC">
      <w:numFmt w:val="bullet"/>
      <w:lvlText w:val="•"/>
      <w:lvlJc w:val="left"/>
      <w:pPr>
        <w:ind w:left="8356" w:hanging="363"/>
      </w:pPr>
      <w:rPr>
        <w:rFonts w:hint="default"/>
        <w:lang w:val="en-US" w:eastAsia="en-US" w:bidi="ar-SA"/>
      </w:rPr>
    </w:lvl>
  </w:abstractNum>
  <w:abstractNum w:abstractNumId="31" w15:restartNumberingAfterBreak="0">
    <w:nsid w:val="5EFF3865"/>
    <w:multiLevelType w:val="hybridMultilevel"/>
    <w:tmpl w:val="910C0322"/>
    <w:lvl w:ilvl="0" w:tplc="A22ACB88">
      <w:start w:val="1"/>
      <w:numFmt w:val="lowerLetter"/>
      <w:lvlText w:val="(%1)"/>
      <w:lvlJc w:val="left"/>
      <w:pPr>
        <w:ind w:left="220" w:hanging="241"/>
        <w:jc w:val="right"/>
      </w:pPr>
      <w:rPr>
        <w:rFonts w:ascii="Arial" w:eastAsia="Arial" w:hAnsi="Arial" w:cs="Arial" w:hint="default"/>
        <w:b w:val="0"/>
        <w:bCs w:val="0"/>
        <w:i w:val="0"/>
        <w:iCs w:val="0"/>
        <w:spacing w:val="-1"/>
        <w:w w:val="100"/>
        <w:sz w:val="16"/>
        <w:szCs w:val="16"/>
        <w:lang w:val="en-US" w:eastAsia="en-US" w:bidi="ar-SA"/>
      </w:rPr>
    </w:lvl>
    <w:lvl w:ilvl="1" w:tplc="AD2E531A">
      <w:start w:val="1"/>
      <w:numFmt w:val="lowerRoman"/>
      <w:lvlText w:val="(%2)"/>
      <w:lvlJc w:val="left"/>
      <w:pPr>
        <w:ind w:left="1420" w:hanging="720"/>
      </w:pPr>
      <w:rPr>
        <w:rFonts w:ascii="Arial" w:eastAsia="Arial" w:hAnsi="Arial" w:cs="Arial" w:hint="default"/>
        <w:b w:val="0"/>
        <w:bCs w:val="0"/>
        <w:i w:val="0"/>
        <w:iCs w:val="0"/>
        <w:spacing w:val="-1"/>
        <w:w w:val="98"/>
        <w:sz w:val="20"/>
        <w:szCs w:val="20"/>
        <w:lang w:val="en-US" w:eastAsia="en-US" w:bidi="ar-SA"/>
      </w:rPr>
    </w:lvl>
    <w:lvl w:ilvl="2" w:tplc="7494D64C">
      <w:numFmt w:val="bullet"/>
      <w:lvlText w:val="•"/>
      <w:lvlJc w:val="left"/>
      <w:pPr>
        <w:ind w:left="2386" w:hanging="720"/>
      </w:pPr>
      <w:rPr>
        <w:rFonts w:hint="default"/>
        <w:lang w:val="en-US" w:eastAsia="en-US" w:bidi="ar-SA"/>
      </w:rPr>
    </w:lvl>
    <w:lvl w:ilvl="3" w:tplc="DA14E6F4">
      <w:numFmt w:val="bullet"/>
      <w:lvlText w:val="•"/>
      <w:lvlJc w:val="left"/>
      <w:pPr>
        <w:ind w:left="3353" w:hanging="720"/>
      </w:pPr>
      <w:rPr>
        <w:rFonts w:hint="default"/>
        <w:lang w:val="en-US" w:eastAsia="en-US" w:bidi="ar-SA"/>
      </w:rPr>
    </w:lvl>
    <w:lvl w:ilvl="4" w:tplc="9C62CCEC">
      <w:numFmt w:val="bullet"/>
      <w:lvlText w:val="•"/>
      <w:lvlJc w:val="left"/>
      <w:pPr>
        <w:ind w:left="4320" w:hanging="720"/>
      </w:pPr>
      <w:rPr>
        <w:rFonts w:hint="default"/>
        <w:lang w:val="en-US" w:eastAsia="en-US" w:bidi="ar-SA"/>
      </w:rPr>
    </w:lvl>
    <w:lvl w:ilvl="5" w:tplc="1B8ABE64">
      <w:numFmt w:val="bullet"/>
      <w:lvlText w:val="•"/>
      <w:lvlJc w:val="left"/>
      <w:pPr>
        <w:ind w:left="5286" w:hanging="720"/>
      </w:pPr>
      <w:rPr>
        <w:rFonts w:hint="default"/>
        <w:lang w:val="en-US" w:eastAsia="en-US" w:bidi="ar-SA"/>
      </w:rPr>
    </w:lvl>
    <w:lvl w:ilvl="6" w:tplc="A502CFCE">
      <w:numFmt w:val="bullet"/>
      <w:lvlText w:val="•"/>
      <w:lvlJc w:val="left"/>
      <w:pPr>
        <w:ind w:left="6253" w:hanging="720"/>
      </w:pPr>
      <w:rPr>
        <w:rFonts w:hint="default"/>
        <w:lang w:val="en-US" w:eastAsia="en-US" w:bidi="ar-SA"/>
      </w:rPr>
    </w:lvl>
    <w:lvl w:ilvl="7" w:tplc="9766B4DC">
      <w:numFmt w:val="bullet"/>
      <w:lvlText w:val="•"/>
      <w:lvlJc w:val="left"/>
      <w:pPr>
        <w:ind w:left="7220" w:hanging="720"/>
      </w:pPr>
      <w:rPr>
        <w:rFonts w:hint="default"/>
        <w:lang w:val="en-US" w:eastAsia="en-US" w:bidi="ar-SA"/>
      </w:rPr>
    </w:lvl>
    <w:lvl w:ilvl="8" w:tplc="0CB2559A">
      <w:numFmt w:val="bullet"/>
      <w:lvlText w:val="•"/>
      <w:lvlJc w:val="left"/>
      <w:pPr>
        <w:ind w:left="8186" w:hanging="720"/>
      </w:pPr>
      <w:rPr>
        <w:rFonts w:hint="default"/>
        <w:lang w:val="en-US" w:eastAsia="en-US" w:bidi="ar-SA"/>
      </w:rPr>
    </w:lvl>
  </w:abstractNum>
  <w:abstractNum w:abstractNumId="32" w15:restartNumberingAfterBreak="0">
    <w:nsid w:val="605434A7"/>
    <w:multiLevelType w:val="hybridMultilevel"/>
    <w:tmpl w:val="46745E1A"/>
    <w:lvl w:ilvl="0" w:tplc="823243D0">
      <w:numFmt w:val="bullet"/>
      <w:lvlText w:val="●"/>
      <w:lvlJc w:val="left"/>
      <w:pPr>
        <w:ind w:left="832" w:hanging="363"/>
      </w:pPr>
      <w:rPr>
        <w:rFonts w:ascii="Calibri" w:eastAsia="Calibri" w:hAnsi="Calibri" w:cs="Calibri" w:hint="default"/>
        <w:b w:val="0"/>
        <w:bCs w:val="0"/>
        <w:i w:val="0"/>
        <w:iCs w:val="0"/>
        <w:spacing w:val="0"/>
        <w:w w:val="100"/>
        <w:sz w:val="16"/>
        <w:szCs w:val="16"/>
        <w:lang w:val="en-US" w:eastAsia="en-US" w:bidi="ar-SA"/>
      </w:rPr>
    </w:lvl>
    <w:lvl w:ilvl="1" w:tplc="14E4AFA0">
      <w:numFmt w:val="bullet"/>
      <w:lvlText w:val="•"/>
      <w:lvlJc w:val="left"/>
      <w:pPr>
        <w:ind w:left="1459" w:hanging="363"/>
      </w:pPr>
      <w:rPr>
        <w:rFonts w:hint="default"/>
        <w:lang w:val="en-US" w:eastAsia="en-US" w:bidi="ar-SA"/>
      </w:rPr>
    </w:lvl>
    <w:lvl w:ilvl="2" w:tplc="062AC030">
      <w:numFmt w:val="bullet"/>
      <w:lvlText w:val="•"/>
      <w:lvlJc w:val="left"/>
      <w:pPr>
        <w:ind w:left="2078" w:hanging="363"/>
      </w:pPr>
      <w:rPr>
        <w:rFonts w:hint="default"/>
        <w:lang w:val="en-US" w:eastAsia="en-US" w:bidi="ar-SA"/>
      </w:rPr>
    </w:lvl>
    <w:lvl w:ilvl="3" w:tplc="9D041F9C">
      <w:numFmt w:val="bullet"/>
      <w:lvlText w:val="•"/>
      <w:lvlJc w:val="left"/>
      <w:pPr>
        <w:ind w:left="2697" w:hanging="363"/>
      </w:pPr>
      <w:rPr>
        <w:rFonts w:hint="default"/>
        <w:lang w:val="en-US" w:eastAsia="en-US" w:bidi="ar-SA"/>
      </w:rPr>
    </w:lvl>
    <w:lvl w:ilvl="4" w:tplc="0E88DD58">
      <w:numFmt w:val="bullet"/>
      <w:lvlText w:val="•"/>
      <w:lvlJc w:val="left"/>
      <w:pPr>
        <w:ind w:left="3316" w:hanging="363"/>
      </w:pPr>
      <w:rPr>
        <w:rFonts w:hint="default"/>
        <w:lang w:val="en-US" w:eastAsia="en-US" w:bidi="ar-SA"/>
      </w:rPr>
    </w:lvl>
    <w:lvl w:ilvl="5" w:tplc="068EBEE6">
      <w:numFmt w:val="bullet"/>
      <w:lvlText w:val="•"/>
      <w:lvlJc w:val="left"/>
      <w:pPr>
        <w:ind w:left="3935" w:hanging="363"/>
      </w:pPr>
      <w:rPr>
        <w:rFonts w:hint="default"/>
        <w:lang w:val="en-US" w:eastAsia="en-US" w:bidi="ar-SA"/>
      </w:rPr>
    </w:lvl>
    <w:lvl w:ilvl="6" w:tplc="259C20DA">
      <w:numFmt w:val="bullet"/>
      <w:lvlText w:val="•"/>
      <w:lvlJc w:val="left"/>
      <w:pPr>
        <w:ind w:left="4554" w:hanging="363"/>
      </w:pPr>
      <w:rPr>
        <w:rFonts w:hint="default"/>
        <w:lang w:val="en-US" w:eastAsia="en-US" w:bidi="ar-SA"/>
      </w:rPr>
    </w:lvl>
    <w:lvl w:ilvl="7" w:tplc="C6043064">
      <w:numFmt w:val="bullet"/>
      <w:lvlText w:val="•"/>
      <w:lvlJc w:val="left"/>
      <w:pPr>
        <w:ind w:left="5173" w:hanging="363"/>
      </w:pPr>
      <w:rPr>
        <w:rFonts w:hint="default"/>
        <w:lang w:val="en-US" w:eastAsia="en-US" w:bidi="ar-SA"/>
      </w:rPr>
    </w:lvl>
    <w:lvl w:ilvl="8" w:tplc="FC8AFABE">
      <w:numFmt w:val="bullet"/>
      <w:lvlText w:val="•"/>
      <w:lvlJc w:val="left"/>
      <w:pPr>
        <w:ind w:left="5792" w:hanging="363"/>
      </w:pPr>
      <w:rPr>
        <w:rFonts w:hint="default"/>
        <w:lang w:val="en-US" w:eastAsia="en-US" w:bidi="ar-SA"/>
      </w:rPr>
    </w:lvl>
  </w:abstractNum>
  <w:abstractNum w:abstractNumId="33" w15:restartNumberingAfterBreak="0">
    <w:nsid w:val="620F37A0"/>
    <w:multiLevelType w:val="hybridMultilevel"/>
    <w:tmpl w:val="871230E8"/>
    <w:lvl w:ilvl="0" w:tplc="8EAE425A">
      <w:start w:val="1"/>
      <w:numFmt w:val="lowerLetter"/>
      <w:lvlText w:val="(%1)"/>
      <w:lvlJc w:val="left"/>
      <w:pPr>
        <w:ind w:left="220" w:hanging="718"/>
      </w:pPr>
      <w:rPr>
        <w:rFonts w:ascii="Arial" w:eastAsia="Arial" w:hAnsi="Arial" w:cs="Arial" w:hint="default"/>
        <w:b w:val="0"/>
        <w:bCs w:val="0"/>
        <w:i w:val="0"/>
        <w:iCs w:val="0"/>
        <w:spacing w:val="-1"/>
        <w:w w:val="100"/>
        <w:sz w:val="16"/>
        <w:szCs w:val="16"/>
        <w:lang w:val="en-US" w:eastAsia="en-US" w:bidi="ar-SA"/>
      </w:rPr>
    </w:lvl>
    <w:lvl w:ilvl="1" w:tplc="E910A5C0">
      <w:numFmt w:val="bullet"/>
      <w:lvlText w:val="•"/>
      <w:lvlJc w:val="left"/>
      <w:pPr>
        <w:ind w:left="1210" w:hanging="718"/>
      </w:pPr>
      <w:rPr>
        <w:rFonts w:hint="default"/>
        <w:lang w:val="en-US" w:eastAsia="en-US" w:bidi="ar-SA"/>
      </w:rPr>
    </w:lvl>
    <w:lvl w:ilvl="2" w:tplc="446E8A3A">
      <w:numFmt w:val="bullet"/>
      <w:lvlText w:val="•"/>
      <w:lvlJc w:val="left"/>
      <w:pPr>
        <w:ind w:left="2200" w:hanging="718"/>
      </w:pPr>
      <w:rPr>
        <w:rFonts w:hint="default"/>
        <w:lang w:val="en-US" w:eastAsia="en-US" w:bidi="ar-SA"/>
      </w:rPr>
    </w:lvl>
    <w:lvl w:ilvl="3" w:tplc="60C492D8">
      <w:numFmt w:val="bullet"/>
      <w:lvlText w:val="•"/>
      <w:lvlJc w:val="left"/>
      <w:pPr>
        <w:ind w:left="3190" w:hanging="718"/>
      </w:pPr>
      <w:rPr>
        <w:rFonts w:hint="default"/>
        <w:lang w:val="en-US" w:eastAsia="en-US" w:bidi="ar-SA"/>
      </w:rPr>
    </w:lvl>
    <w:lvl w:ilvl="4" w:tplc="CBBCA662">
      <w:numFmt w:val="bullet"/>
      <w:lvlText w:val="•"/>
      <w:lvlJc w:val="left"/>
      <w:pPr>
        <w:ind w:left="4180" w:hanging="718"/>
      </w:pPr>
      <w:rPr>
        <w:rFonts w:hint="default"/>
        <w:lang w:val="en-US" w:eastAsia="en-US" w:bidi="ar-SA"/>
      </w:rPr>
    </w:lvl>
    <w:lvl w:ilvl="5" w:tplc="78281D9E">
      <w:numFmt w:val="bullet"/>
      <w:lvlText w:val="•"/>
      <w:lvlJc w:val="left"/>
      <w:pPr>
        <w:ind w:left="5170" w:hanging="718"/>
      </w:pPr>
      <w:rPr>
        <w:rFonts w:hint="default"/>
        <w:lang w:val="en-US" w:eastAsia="en-US" w:bidi="ar-SA"/>
      </w:rPr>
    </w:lvl>
    <w:lvl w:ilvl="6" w:tplc="9C10BB04">
      <w:numFmt w:val="bullet"/>
      <w:lvlText w:val="•"/>
      <w:lvlJc w:val="left"/>
      <w:pPr>
        <w:ind w:left="6160" w:hanging="718"/>
      </w:pPr>
      <w:rPr>
        <w:rFonts w:hint="default"/>
        <w:lang w:val="en-US" w:eastAsia="en-US" w:bidi="ar-SA"/>
      </w:rPr>
    </w:lvl>
    <w:lvl w:ilvl="7" w:tplc="04AED5F6">
      <w:numFmt w:val="bullet"/>
      <w:lvlText w:val="•"/>
      <w:lvlJc w:val="left"/>
      <w:pPr>
        <w:ind w:left="7150" w:hanging="718"/>
      </w:pPr>
      <w:rPr>
        <w:rFonts w:hint="default"/>
        <w:lang w:val="en-US" w:eastAsia="en-US" w:bidi="ar-SA"/>
      </w:rPr>
    </w:lvl>
    <w:lvl w:ilvl="8" w:tplc="C30C4914">
      <w:numFmt w:val="bullet"/>
      <w:lvlText w:val="•"/>
      <w:lvlJc w:val="left"/>
      <w:pPr>
        <w:ind w:left="8140" w:hanging="718"/>
      </w:pPr>
      <w:rPr>
        <w:rFonts w:hint="default"/>
        <w:lang w:val="en-US" w:eastAsia="en-US" w:bidi="ar-SA"/>
      </w:rPr>
    </w:lvl>
  </w:abstractNum>
  <w:abstractNum w:abstractNumId="34" w15:restartNumberingAfterBreak="0">
    <w:nsid w:val="639D44E2"/>
    <w:multiLevelType w:val="hybridMultilevel"/>
    <w:tmpl w:val="AF32A4C0"/>
    <w:lvl w:ilvl="0" w:tplc="F702969C">
      <w:start w:val="1"/>
      <w:numFmt w:val="lowerLetter"/>
      <w:lvlText w:val="(%1)"/>
      <w:lvlJc w:val="left"/>
      <w:pPr>
        <w:ind w:left="700" w:hanging="360"/>
      </w:pPr>
      <w:rPr>
        <w:rFonts w:ascii="Arial" w:eastAsia="Arial" w:hAnsi="Arial" w:cs="Arial" w:hint="default"/>
        <w:b w:val="0"/>
        <w:bCs w:val="0"/>
        <w:i w:val="0"/>
        <w:iCs w:val="0"/>
        <w:spacing w:val="-4"/>
        <w:w w:val="98"/>
        <w:sz w:val="20"/>
        <w:szCs w:val="20"/>
        <w:lang w:val="en-US" w:eastAsia="en-US" w:bidi="ar-SA"/>
      </w:rPr>
    </w:lvl>
    <w:lvl w:ilvl="1" w:tplc="53F2E2AC">
      <w:start w:val="1"/>
      <w:numFmt w:val="lowerRoman"/>
      <w:lvlText w:val="(%2)"/>
      <w:lvlJc w:val="left"/>
      <w:pPr>
        <w:ind w:left="1420" w:hanging="720"/>
      </w:pPr>
      <w:rPr>
        <w:rFonts w:ascii="Arial" w:eastAsia="Arial" w:hAnsi="Arial" w:cs="Arial" w:hint="default"/>
        <w:b w:val="0"/>
        <w:bCs w:val="0"/>
        <w:i w:val="0"/>
        <w:iCs w:val="0"/>
        <w:spacing w:val="-1"/>
        <w:w w:val="98"/>
        <w:sz w:val="20"/>
        <w:szCs w:val="20"/>
        <w:lang w:val="en-US" w:eastAsia="en-US" w:bidi="ar-SA"/>
      </w:rPr>
    </w:lvl>
    <w:lvl w:ilvl="2" w:tplc="9BE4FAAE">
      <w:numFmt w:val="bullet"/>
      <w:lvlText w:val="•"/>
      <w:lvlJc w:val="left"/>
      <w:pPr>
        <w:ind w:left="2386" w:hanging="720"/>
      </w:pPr>
      <w:rPr>
        <w:rFonts w:hint="default"/>
        <w:lang w:val="en-US" w:eastAsia="en-US" w:bidi="ar-SA"/>
      </w:rPr>
    </w:lvl>
    <w:lvl w:ilvl="3" w:tplc="69D45B72">
      <w:numFmt w:val="bullet"/>
      <w:lvlText w:val="•"/>
      <w:lvlJc w:val="left"/>
      <w:pPr>
        <w:ind w:left="3353" w:hanging="720"/>
      </w:pPr>
      <w:rPr>
        <w:rFonts w:hint="default"/>
        <w:lang w:val="en-US" w:eastAsia="en-US" w:bidi="ar-SA"/>
      </w:rPr>
    </w:lvl>
    <w:lvl w:ilvl="4" w:tplc="9F946822">
      <w:numFmt w:val="bullet"/>
      <w:lvlText w:val="•"/>
      <w:lvlJc w:val="left"/>
      <w:pPr>
        <w:ind w:left="4320" w:hanging="720"/>
      </w:pPr>
      <w:rPr>
        <w:rFonts w:hint="default"/>
        <w:lang w:val="en-US" w:eastAsia="en-US" w:bidi="ar-SA"/>
      </w:rPr>
    </w:lvl>
    <w:lvl w:ilvl="5" w:tplc="60F2916A">
      <w:numFmt w:val="bullet"/>
      <w:lvlText w:val="•"/>
      <w:lvlJc w:val="left"/>
      <w:pPr>
        <w:ind w:left="5286" w:hanging="720"/>
      </w:pPr>
      <w:rPr>
        <w:rFonts w:hint="default"/>
        <w:lang w:val="en-US" w:eastAsia="en-US" w:bidi="ar-SA"/>
      </w:rPr>
    </w:lvl>
    <w:lvl w:ilvl="6" w:tplc="2F30B09E">
      <w:numFmt w:val="bullet"/>
      <w:lvlText w:val="•"/>
      <w:lvlJc w:val="left"/>
      <w:pPr>
        <w:ind w:left="6253" w:hanging="720"/>
      </w:pPr>
      <w:rPr>
        <w:rFonts w:hint="default"/>
        <w:lang w:val="en-US" w:eastAsia="en-US" w:bidi="ar-SA"/>
      </w:rPr>
    </w:lvl>
    <w:lvl w:ilvl="7" w:tplc="407A10A4">
      <w:numFmt w:val="bullet"/>
      <w:lvlText w:val="•"/>
      <w:lvlJc w:val="left"/>
      <w:pPr>
        <w:ind w:left="7220" w:hanging="720"/>
      </w:pPr>
      <w:rPr>
        <w:rFonts w:hint="default"/>
        <w:lang w:val="en-US" w:eastAsia="en-US" w:bidi="ar-SA"/>
      </w:rPr>
    </w:lvl>
    <w:lvl w:ilvl="8" w:tplc="D1A64E84">
      <w:numFmt w:val="bullet"/>
      <w:lvlText w:val="•"/>
      <w:lvlJc w:val="left"/>
      <w:pPr>
        <w:ind w:left="8186" w:hanging="720"/>
      </w:pPr>
      <w:rPr>
        <w:rFonts w:hint="default"/>
        <w:lang w:val="en-US" w:eastAsia="en-US" w:bidi="ar-SA"/>
      </w:rPr>
    </w:lvl>
  </w:abstractNum>
  <w:abstractNum w:abstractNumId="35" w15:restartNumberingAfterBreak="0">
    <w:nsid w:val="659A12E4"/>
    <w:multiLevelType w:val="hybridMultilevel"/>
    <w:tmpl w:val="DA66256C"/>
    <w:lvl w:ilvl="0" w:tplc="00A63504">
      <w:numFmt w:val="bullet"/>
      <w:lvlText w:val=""/>
      <w:lvlJc w:val="left"/>
      <w:pPr>
        <w:ind w:left="832" w:hanging="360"/>
      </w:pPr>
      <w:rPr>
        <w:rFonts w:ascii="Symbol" w:eastAsia="Symbol" w:hAnsi="Symbol" w:cs="Symbol" w:hint="default"/>
        <w:b w:val="0"/>
        <w:bCs w:val="0"/>
        <w:i w:val="0"/>
        <w:iCs w:val="0"/>
        <w:spacing w:val="0"/>
        <w:w w:val="100"/>
        <w:sz w:val="16"/>
        <w:szCs w:val="16"/>
        <w:lang w:val="en-US" w:eastAsia="en-US" w:bidi="ar-SA"/>
      </w:rPr>
    </w:lvl>
    <w:lvl w:ilvl="1" w:tplc="31D2A4CE">
      <w:numFmt w:val="bullet"/>
      <w:lvlText w:val="•"/>
      <w:lvlJc w:val="left"/>
      <w:pPr>
        <w:ind w:left="1459" w:hanging="360"/>
      </w:pPr>
      <w:rPr>
        <w:rFonts w:hint="default"/>
        <w:lang w:val="en-US" w:eastAsia="en-US" w:bidi="ar-SA"/>
      </w:rPr>
    </w:lvl>
    <w:lvl w:ilvl="2" w:tplc="DE945B46">
      <w:numFmt w:val="bullet"/>
      <w:lvlText w:val="•"/>
      <w:lvlJc w:val="left"/>
      <w:pPr>
        <w:ind w:left="2078" w:hanging="360"/>
      </w:pPr>
      <w:rPr>
        <w:rFonts w:hint="default"/>
        <w:lang w:val="en-US" w:eastAsia="en-US" w:bidi="ar-SA"/>
      </w:rPr>
    </w:lvl>
    <w:lvl w:ilvl="3" w:tplc="22BCDF1C">
      <w:numFmt w:val="bullet"/>
      <w:lvlText w:val="•"/>
      <w:lvlJc w:val="left"/>
      <w:pPr>
        <w:ind w:left="2697" w:hanging="360"/>
      </w:pPr>
      <w:rPr>
        <w:rFonts w:hint="default"/>
        <w:lang w:val="en-US" w:eastAsia="en-US" w:bidi="ar-SA"/>
      </w:rPr>
    </w:lvl>
    <w:lvl w:ilvl="4" w:tplc="B248FA4A">
      <w:numFmt w:val="bullet"/>
      <w:lvlText w:val="•"/>
      <w:lvlJc w:val="left"/>
      <w:pPr>
        <w:ind w:left="3316" w:hanging="360"/>
      </w:pPr>
      <w:rPr>
        <w:rFonts w:hint="default"/>
        <w:lang w:val="en-US" w:eastAsia="en-US" w:bidi="ar-SA"/>
      </w:rPr>
    </w:lvl>
    <w:lvl w:ilvl="5" w:tplc="6B089906">
      <w:numFmt w:val="bullet"/>
      <w:lvlText w:val="•"/>
      <w:lvlJc w:val="left"/>
      <w:pPr>
        <w:ind w:left="3935" w:hanging="360"/>
      </w:pPr>
      <w:rPr>
        <w:rFonts w:hint="default"/>
        <w:lang w:val="en-US" w:eastAsia="en-US" w:bidi="ar-SA"/>
      </w:rPr>
    </w:lvl>
    <w:lvl w:ilvl="6" w:tplc="F0B62812">
      <w:numFmt w:val="bullet"/>
      <w:lvlText w:val="•"/>
      <w:lvlJc w:val="left"/>
      <w:pPr>
        <w:ind w:left="4554" w:hanging="360"/>
      </w:pPr>
      <w:rPr>
        <w:rFonts w:hint="default"/>
        <w:lang w:val="en-US" w:eastAsia="en-US" w:bidi="ar-SA"/>
      </w:rPr>
    </w:lvl>
    <w:lvl w:ilvl="7" w:tplc="C4B27814">
      <w:numFmt w:val="bullet"/>
      <w:lvlText w:val="•"/>
      <w:lvlJc w:val="left"/>
      <w:pPr>
        <w:ind w:left="5173" w:hanging="360"/>
      </w:pPr>
      <w:rPr>
        <w:rFonts w:hint="default"/>
        <w:lang w:val="en-US" w:eastAsia="en-US" w:bidi="ar-SA"/>
      </w:rPr>
    </w:lvl>
    <w:lvl w:ilvl="8" w:tplc="0250041E">
      <w:numFmt w:val="bullet"/>
      <w:lvlText w:val="•"/>
      <w:lvlJc w:val="left"/>
      <w:pPr>
        <w:ind w:left="5792" w:hanging="360"/>
      </w:pPr>
      <w:rPr>
        <w:rFonts w:hint="default"/>
        <w:lang w:val="en-US" w:eastAsia="en-US" w:bidi="ar-SA"/>
      </w:rPr>
    </w:lvl>
  </w:abstractNum>
  <w:abstractNum w:abstractNumId="36" w15:restartNumberingAfterBreak="0">
    <w:nsid w:val="67827F91"/>
    <w:multiLevelType w:val="hybridMultilevel"/>
    <w:tmpl w:val="3E326840"/>
    <w:lvl w:ilvl="0" w:tplc="911C7AB0">
      <w:start w:val="1"/>
      <w:numFmt w:val="decimal"/>
      <w:lvlText w:val="%1."/>
      <w:lvlJc w:val="left"/>
      <w:pPr>
        <w:ind w:left="720" w:hanging="360"/>
      </w:pPr>
    </w:lvl>
    <w:lvl w:ilvl="1" w:tplc="55122AAE">
      <w:start w:val="1"/>
      <w:numFmt w:val="decimal"/>
      <w:lvlText w:val="%2.2"/>
      <w:lvlJc w:val="left"/>
      <w:pPr>
        <w:ind w:left="1440" w:hanging="360"/>
      </w:pPr>
    </w:lvl>
    <w:lvl w:ilvl="2" w:tplc="A36AC15C">
      <w:start w:val="1"/>
      <w:numFmt w:val="lowerRoman"/>
      <w:lvlText w:val="%3."/>
      <w:lvlJc w:val="right"/>
      <w:pPr>
        <w:ind w:left="2160" w:hanging="180"/>
      </w:pPr>
    </w:lvl>
    <w:lvl w:ilvl="3" w:tplc="67F6D886">
      <w:start w:val="1"/>
      <w:numFmt w:val="decimal"/>
      <w:lvlText w:val="(d)"/>
      <w:lvlJc w:val="left"/>
      <w:pPr>
        <w:ind w:left="2880" w:hanging="360"/>
      </w:pPr>
    </w:lvl>
    <w:lvl w:ilvl="4" w:tplc="4920B05A">
      <w:start w:val="1"/>
      <w:numFmt w:val="lowerLetter"/>
      <w:lvlText w:val="%5."/>
      <w:lvlJc w:val="left"/>
      <w:pPr>
        <w:ind w:left="3600" w:hanging="360"/>
      </w:pPr>
    </w:lvl>
    <w:lvl w:ilvl="5" w:tplc="1C82188A">
      <w:start w:val="1"/>
      <w:numFmt w:val="lowerRoman"/>
      <w:lvlText w:val="%6."/>
      <w:lvlJc w:val="right"/>
      <w:pPr>
        <w:ind w:left="4320" w:hanging="180"/>
      </w:pPr>
    </w:lvl>
    <w:lvl w:ilvl="6" w:tplc="CC2AE778">
      <w:start w:val="1"/>
      <w:numFmt w:val="decimal"/>
      <w:lvlText w:val="%7."/>
      <w:lvlJc w:val="left"/>
      <w:pPr>
        <w:ind w:left="5040" w:hanging="360"/>
      </w:pPr>
    </w:lvl>
    <w:lvl w:ilvl="7" w:tplc="83722FFC">
      <w:start w:val="1"/>
      <w:numFmt w:val="lowerLetter"/>
      <w:lvlText w:val="%8."/>
      <w:lvlJc w:val="left"/>
      <w:pPr>
        <w:ind w:left="5760" w:hanging="360"/>
      </w:pPr>
    </w:lvl>
    <w:lvl w:ilvl="8" w:tplc="42C26342">
      <w:start w:val="1"/>
      <w:numFmt w:val="lowerRoman"/>
      <w:lvlText w:val="%9."/>
      <w:lvlJc w:val="right"/>
      <w:pPr>
        <w:ind w:left="6480" w:hanging="180"/>
      </w:pPr>
    </w:lvl>
  </w:abstractNum>
  <w:abstractNum w:abstractNumId="37" w15:restartNumberingAfterBreak="0">
    <w:nsid w:val="683511EA"/>
    <w:multiLevelType w:val="hybridMultilevel"/>
    <w:tmpl w:val="EBFA81EA"/>
    <w:lvl w:ilvl="0" w:tplc="6FD813D4">
      <w:numFmt w:val="bullet"/>
      <w:lvlText w:val="☐"/>
      <w:lvlJc w:val="left"/>
      <w:pPr>
        <w:ind w:left="158" w:hanging="188"/>
      </w:pPr>
      <w:rPr>
        <w:rFonts w:ascii="Segoe UI Symbol" w:eastAsia="Segoe UI Symbol" w:hAnsi="Segoe UI Symbol" w:cs="Segoe UI Symbol" w:hint="default"/>
        <w:b w:val="0"/>
        <w:bCs w:val="0"/>
        <w:i w:val="0"/>
        <w:iCs w:val="0"/>
        <w:spacing w:val="0"/>
        <w:w w:val="100"/>
        <w:sz w:val="16"/>
        <w:szCs w:val="16"/>
        <w:lang w:val="en-US" w:eastAsia="en-US" w:bidi="ar-SA"/>
      </w:rPr>
    </w:lvl>
    <w:lvl w:ilvl="1" w:tplc="FA8EBCF8">
      <w:numFmt w:val="bullet"/>
      <w:lvlText w:val="•"/>
      <w:lvlJc w:val="left"/>
      <w:pPr>
        <w:ind w:left="881" w:hanging="188"/>
      </w:pPr>
      <w:rPr>
        <w:rFonts w:hint="default"/>
        <w:lang w:val="en-US" w:eastAsia="en-US" w:bidi="ar-SA"/>
      </w:rPr>
    </w:lvl>
    <w:lvl w:ilvl="2" w:tplc="1E96CBAE">
      <w:numFmt w:val="bullet"/>
      <w:lvlText w:val="•"/>
      <w:lvlJc w:val="left"/>
      <w:pPr>
        <w:ind w:left="1603" w:hanging="188"/>
      </w:pPr>
      <w:rPr>
        <w:rFonts w:hint="default"/>
        <w:lang w:val="en-US" w:eastAsia="en-US" w:bidi="ar-SA"/>
      </w:rPr>
    </w:lvl>
    <w:lvl w:ilvl="3" w:tplc="73586226">
      <w:numFmt w:val="bullet"/>
      <w:lvlText w:val="•"/>
      <w:lvlJc w:val="left"/>
      <w:pPr>
        <w:ind w:left="2324" w:hanging="188"/>
      </w:pPr>
      <w:rPr>
        <w:rFonts w:hint="default"/>
        <w:lang w:val="en-US" w:eastAsia="en-US" w:bidi="ar-SA"/>
      </w:rPr>
    </w:lvl>
    <w:lvl w:ilvl="4" w:tplc="D12411BE">
      <w:numFmt w:val="bullet"/>
      <w:lvlText w:val="•"/>
      <w:lvlJc w:val="left"/>
      <w:pPr>
        <w:ind w:left="3046" w:hanging="188"/>
      </w:pPr>
      <w:rPr>
        <w:rFonts w:hint="default"/>
        <w:lang w:val="en-US" w:eastAsia="en-US" w:bidi="ar-SA"/>
      </w:rPr>
    </w:lvl>
    <w:lvl w:ilvl="5" w:tplc="26D40142">
      <w:numFmt w:val="bullet"/>
      <w:lvlText w:val="•"/>
      <w:lvlJc w:val="left"/>
      <w:pPr>
        <w:ind w:left="3767" w:hanging="188"/>
      </w:pPr>
      <w:rPr>
        <w:rFonts w:hint="default"/>
        <w:lang w:val="en-US" w:eastAsia="en-US" w:bidi="ar-SA"/>
      </w:rPr>
    </w:lvl>
    <w:lvl w:ilvl="6" w:tplc="A79CACB0">
      <w:numFmt w:val="bullet"/>
      <w:lvlText w:val="•"/>
      <w:lvlJc w:val="left"/>
      <w:pPr>
        <w:ind w:left="4489" w:hanging="188"/>
      </w:pPr>
      <w:rPr>
        <w:rFonts w:hint="default"/>
        <w:lang w:val="en-US" w:eastAsia="en-US" w:bidi="ar-SA"/>
      </w:rPr>
    </w:lvl>
    <w:lvl w:ilvl="7" w:tplc="77AC7128">
      <w:numFmt w:val="bullet"/>
      <w:lvlText w:val="•"/>
      <w:lvlJc w:val="left"/>
      <w:pPr>
        <w:ind w:left="5210" w:hanging="188"/>
      </w:pPr>
      <w:rPr>
        <w:rFonts w:hint="default"/>
        <w:lang w:val="en-US" w:eastAsia="en-US" w:bidi="ar-SA"/>
      </w:rPr>
    </w:lvl>
    <w:lvl w:ilvl="8" w:tplc="65AA9600">
      <w:numFmt w:val="bullet"/>
      <w:lvlText w:val="•"/>
      <w:lvlJc w:val="left"/>
      <w:pPr>
        <w:ind w:left="5932" w:hanging="188"/>
      </w:pPr>
      <w:rPr>
        <w:rFonts w:hint="default"/>
        <w:lang w:val="en-US" w:eastAsia="en-US" w:bidi="ar-SA"/>
      </w:rPr>
    </w:lvl>
  </w:abstractNum>
  <w:abstractNum w:abstractNumId="38" w15:restartNumberingAfterBreak="0">
    <w:nsid w:val="6D2B6BE0"/>
    <w:multiLevelType w:val="multilevel"/>
    <w:tmpl w:val="0302BD70"/>
    <w:lvl w:ilvl="0">
      <w:start w:val="1"/>
      <w:numFmt w:val="decimal"/>
      <w:lvlText w:val="%1."/>
      <w:lvlJc w:val="left"/>
      <w:pPr>
        <w:ind w:left="1416" w:hanging="1056"/>
      </w:pPr>
      <w:rPr>
        <w:rFonts w:ascii="Century Gothic" w:hAnsi="Century Gothic" w:cs="Century Gothic" w:hint="default"/>
        <w:sz w:val="22"/>
      </w:rPr>
    </w:lvl>
    <w:lvl w:ilvl="1">
      <w:start w:val="1"/>
      <w:numFmt w:val="decimal"/>
      <w:isLgl/>
      <w:lvlText w:val="%1.%2"/>
      <w:lvlJc w:val="left"/>
      <w:pPr>
        <w:ind w:left="720" w:hanging="360"/>
      </w:pPr>
      <w:rPr>
        <w:rFonts w:hint="default"/>
        <w:sz w:val="18"/>
      </w:rPr>
    </w:lvl>
    <w:lvl w:ilvl="2">
      <w:start w:val="1"/>
      <w:numFmt w:val="decimal"/>
      <w:isLgl/>
      <w:lvlText w:val="%1.%2.%3"/>
      <w:lvlJc w:val="left"/>
      <w:pPr>
        <w:ind w:left="720" w:hanging="360"/>
      </w:pPr>
      <w:rPr>
        <w:rFonts w:hint="default"/>
        <w:sz w:val="18"/>
      </w:rPr>
    </w:lvl>
    <w:lvl w:ilvl="3">
      <w:start w:val="1"/>
      <w:numFmt w:val="decimal"/>
      <w:isLgl/>
      <w:lvlText w:val="%1.%2.%3.%4"/>
      <w:lvlJc w:val="left"/>
      <w:pPr>
        <w:ind w:left="1080" w:hanging="720"/>
      </w:pPr>
      <w:rPr>
        <w:rFonts w:hint="default"/>
        <w:sz w:val="18"/>
      </w:rPr>
    </w:lvl>
    <w:lvl w:ilvl="4">
      <w:start w:val="1"/>
      <w:numFmt w:val="decimal"/>
      <w:isLgl/>
      <w:lvlText w:val="%1.%2.%3.%4.%5"/>
      <w:lvlJc w:val="left"/>
      <w:pPr>
        <w:ind w:left="1080" w:hanging="720"/>
      </w:pPr>
      <w:rPr>
        <w:rFonts w:hint="default"/>
        <w:sz w:val="18"/>
      </w:rPr>
    </w:lvl>
    <w:lvl w:ilvl="5">
      <w:start w:val="1"/>
      <w:numFmt w:val="decimal"/>
      <w:isLgl/>
      <w:lvlText w:val="%1.%2.%3.%4.%5.%6"/>
      <w:lvlJc w:val="left"/>
      <w:pPr>
        <w:ind w:left="1440" w:hanging="1080"/>
      </w:pPr>
      <w:rPr>
        <w:rFonts w:hint="default"/>
        <w:sz w:val="18"/>
      </w:rPr>
    </w:lvl>
    <w:lvl w:ilvl="6">
      <w:start w:val="1"/>
      <w:numFmt w:val="decimal"/>
      <w:isLgl/>
      <w:lvlText w:val="%1.%2.%3.%4.%5.%6.%7"/>
      <w:lvlJc w:val="left"/>
      <w:pPr>
        <w:ind w:left="1440" w:hanging="1080"/>
      </w:pPr>
      <w:rPr>
        <w:rFonts w:hint="default"/>
        <w:sz w:val="18"/>
      </w:rPr>
    </w:lvl>
    <w:lvl w:ilvl="7">
      <w:start w:val="1"/>
      <w:numFmt w:val="decimal"/>
      <w:isLgl/>
      <w:lvlText w:val="%1.%2.%3.%4.%5.%6.%7.%8"/>
      <w:lvlJc w:val="left"/>
      <w:pPr>
        <w:ind w:left="1440" w:hanging="1080"/>
      </w:pPr>
      <w:rPr>
        <w:rFonts w:hint="default"/>
        <w:sz w:val="18"/>
      </w:rPr>
    </w:lvl>
    <w:lvl w:ilvl="8">
      <w:start w:val="1"/>
      <w:numFmt w:val="decimal"/>
      <w:isLgl/>
      <w:lvlText w:val="%1.%2.%3.%4.%5.%6.%7.%8.%9"/>
      <w:lvlJc w:val="left"/>
      <w:pPr>
        <w:ind w:left="1800" w:hanging="1440"/>
      </w:pPr>
      <w:rPr>
        <w:rFonts w:hint="default"/>
        <w:sz w:val="18"/>
      </w:rPr>
    </w:lvl>
  </w:abstractNum>
  <w:abstractNum w:abstractNumId="39" w15:restartNumberingAfterBreak="0">
    <w:nsid w:val="6E5A466B"/>
    <w:multiLevelType w:val="multilevel"/>
    <w:tmpl w:val="6BE6C65A"/>
    <w:lvl w:ilvl="0">
      <w:start w:val="15"/>
      <w:numFmt w:val="decimal"/>
      <w:lvlText w:val="%1"/>
      <w:lvlJc w:val="left"/>
      <w:pPr>
        <w:ind w:left="575" w:hanging="358"/>
      </w:pPr>
      <w:rPr>
        <w:rFonts w:hint="default"/>
        <w:lang w:val="en-US" w:eastAsia="en-US" w:bidi="ar-SA"/>
      </w:rPr>
    </w:lvl>
    <w:lvl w:ilvl="1">
      <w:start w:val="1"/>
      <w:numFmt w:val="decimal"/>
      <w:lvlText w:val="%1.%2"/>
      <w:lvlJc w:val="left"/>
      <w:pPr>
        <w:ind w:left="575" w:hanging="358"/>
      </w:pPr>
      <w:rPr>
        <w:rFonts w:ascii="Arial" w:eastAsia="Arial" w:hAnsi="Arial" w:cs="Arial" w:hint="default"/>
        <w:b/>
        <w:bCs/>
        <w:i w:val="0"/>
        <w:iCs w:val="0"/>
        <w:spacing w:val="-4"/>
        <w:w w:val="100"/>
        <w:sz w:val="16"/>
        <w:szCs w:val="16"/>
        <w:lang w:val="en-US" w:eastAsia="en-US" w:bidi="ar-SA"/>
      </w:rPr>
    </w:lvl>
    <w:lvl w:ilvl="2">
      <w:start w:val="1"/>
      <w:numFmt w:val="lowerLetter"/>
      <w:lvlText w:val="(%3)"/>
      <w:lvlJc w:val="left"/>
      <w:pPr>
        <w:ind w:left="1300" w:hanging="721"/>
      </w:pPr>
      <w:rPr>
        <w:rFonts w:ascii="Arial" w:eastAsia="Arial" w:hAnsi="Arial" w:cs="Arial" w:hint="default"/>
        <w:b w:val="0"/>
        <w:bCs w:val="0"/>
        <w:i w:val="0"/>
        <w:iCs w:val="0"/>
        <w:spacing w:val="-1"/>
        <w:w w:val="100"/>
        <w:sz w:val="16"/>
        <w:szCs w:val="16"/>
        <w:lang w:val="en-US" w:eastAsia="en-US" w:bidi="ar-SA"/>
      </w:rPr>
    </w:lvl>
    <w:lvl w:ilvl="3">
      <w:numFmt w:val="bullet"/>
      <w:lvlText w:val="•"/>
      <w:lvlJc w:val="left"/>
      <w:pPr>
        <w:ind w:left="3260" w:hanging="721"/>
      </w:pPr>
      <w:rPr>
        <w:rFonts w:hint="default"/>
        <w:lang w:val="en-US" w:eastAsia="en-US" w:bidi="ar-SA"/>
      </w:rPr>
    </w:lvl>
    <w:lvl w:ilvl="4">
      <w:numFmt w:val="bullet"/>
      <w:lvlText w:val="•"/>
      <w:lvlJc w:val="left"/>
      <w:pPr>
        <w:ind w:left="4240" w:hanging="721"/>
      </w:pPr>
      <w:rPr>
        <w:rFonts w:hint="default"/>
        <w:lang w:val="en-US" w:eastAsia="en-US" w:bidi="ar-SA"/>
      </w:rPr>
    </w:lvl>
    <w:lvl w:ilvl="5">
      <w:numFmt w:val="bullet"/>
      <w:lvlText w:val="•"/>
      <w:lvlJc w:val="left"/>
      <w:pPr>
        <w:ind w:left="5220" w:hanging="721"/>
      </w:pPr>
      <w:rPr>
        <w:rFonts w:hint="default"/>
        <w:lang w:val="en-US" w:eastAsia="en-US" w:bidi="ar-SA"/>
      </w:rPr>
    </w:lvl>
    <w:lvl w:ilvl="6">
      <w:numFmt w:val="bullet"/>
      <w:lvlText w:val="•"/>
      <w:lvlJc w:val="left"/>
      <w:pPr>
        <w:ind w:left="6200" w:hanging="721"/>
      </w:pPr>
      <w:rPr>
        <w:rFonts w:hint="default"/>
        <w:lang w:val="en-US" w:eastAsia="en-US" w:bidi="ar-SA"/>
      </w:rPr>
    </w:lvl>
    <w:lvl w:ilvl="7">
      <w:numFmt w:val="bullet"/>
      <w:lvlText w:val="•"/>
      <w:lvlJc w:val="left"/>
      <w:pPr>
        <w:ind w:left="7180" w:hanging="721"/>
      </w:pPr>
      <w:rPr>
        <w:rFonts w:hint="default"/>
        <w:lang w:val="en-US" w:eastAsia="en-US" w:bidi="ar-SA"/>
      </w:rPr>
    </w:lvl>
    <w:lvl w:ilvl="8">
      <w:numFmt w:val="bullet"/>
      <w:lvlText w:val="•"/>
      <w:lvlJc w:val="left"/>
      <w:pPr>
        <w:ind w:left="8160" w:hanging="721"/>
      </w:pPr>
      <w:rPr>
        <w:rFonts w:hint="default"/>
        <w:lang w:val="en-US" w:eastAsia="en-US" w:bidi="ar-SA"/>
      </w:rPr>
    </w:lvl>
  </w:abstractNum>
  <w:abstractNum w:abstractNumId="40" w15:restartNumberingAfterBreak="0">
    <w:nsid w:val="6E61494E"/>
    <w:multiLevelType w:val="hybridMultilevel"/>
    <w:tmpl w:val="080054AC"/>
    <w:lvl w:ilvl="0" w:tplc="BEA8A3C2">
      <w:start w:val="1"/>
      <w:numFmt w:val="lowerLetter"/>
      <w:lvlText w:val="(%1)"/>
      <w:lvlJc w:val="left"/>
      <w:pPr>
        <w:ind w:left="1300" w:hanging="723"/>
      </w:pPr>
      <w:rPr>
        <w:rFonts w:ascii="Arial" w:eastAsia="Arial" w:hAnsi="Arial" w:cs="Arial" w:hint="default"/>
        <w:b w:val="0"/>
        <w:bCs w:val="0"/>
        <w:i w:val="0"/>
        <w:iCs w:val="0"/>
        <w:spacing w:val="-1"/>
        <w:w w:val="100"/>
        <w:sz w:val="16"/>
        <w:szCs w:val="16"/>
        <w:lang w:val="en-US" w:eastAsia="en-US" w:bidi="ar-SA"/>
      </w:rPr>
    </w:lvl>
    <w:lvl w:ilvl="1" w:tplc="CD26CA4E">
      <w:start w:val="1"/>
      <w:numFmt w:val="lowerRoman"/>
      <w:lvlText w:val="(%2)"/>
      <w:lvlJc w:val="left"/>
      <w:pPr>
        <w:ind w:left="2381" w:hanging="723"/>
      </w:pPr>
      <w:rPr>
        <w:rFonts w:ascii="Arial" w:eastAsia="Arial" w:hAnsi="Arial" w:cs="Arial" w:hint="default"/>
        <w:b w:val="0"/>
        <w:bCs w:val="0"/>
        <w:i w:val="0"/>
        <w:iCs w:val="0"/>
        <w:spacing w:val="-1"/>
        <w:w w:val="100"/>
        <w:sz w:val="16"/>
        <w:szCs w:val="16"/>
        <w:lang w:val="en-US" w:eastAsia="en-US" w:bidi="ar-SA"/>
      </w:rPr>
    </w:lvl>
    <w:lvl w:ilvl="2" w:tplc="AECC4D68">
      <w:numFmt w:val="bullet"/>
      <w:lvlText w:val="•"/>
      <w:lvlJc w:val="left"/>
      <w:pPr>
        <w:ind w:left="3240" w:hanging="723"/>
      </w:pPr>
      <w:rPr>
        <w:rFonts w:hint="default"/>
        <w:lang w:val="en-US" w:eastAsia="en-US" w:bidi="ar-SA"/>
      </w:rPr>
    </w:lvl>
    <w:lvl w:ilvl="3" w:tplc="188E4458">
      <w:numFmt w:val="bullet"/>
      <w:lvlText w:val="•"/>
      <w:lvlJc w:val="left"/>
      <w:pPr>
        <w:ind w:left="4100" w:hanging="723"/>
      </w:pPr>
      <w:rPr>
        <w:rFonts w:hint="default"/>
        <w:lang w:val="en-US" w:eastAsia="en-US" w:bidi="ar-SA"/>
      </w:rPr>
    </w:lvl>
    <w:lvl w:ilvl="4" w:tplc="5D109F7E">
      <w:numFmt w:val="bullet"/>
      <w:lvlText w:val="•"/>
      <w:lvlJc w:val="left"/>
      <w:pPr>
        <w:ind w:left="4960" w:hanging="723"/>
      </w:pPr>
      <w:rPr>
        <w:rFonts w:hint="default"/>
        <w:lang w:val="en-US" w:eastAsia="en-US" w:bidi="ar-SA"/>
      </w:rPr>
    </w:lvl>
    <w:lvl w:ilvl="5" w:tplc="0B9CB2D2">
      <w:numFmt w:val="bullet"/>
      <w:lvlText w:val="•"/>
      <w:lvlJc w:val="left"/>
      <w:pPr>
        <w:ind w:left="5820" w:hanging="723"/>
      </w:pPr>
      <w:rPr>
        <w:rFonts w:hint="default"/>
        <w:lang w:val="en-US" w:eastAsia="en-US" w:bidi="ar-SA"/>
      </w:rPr>
    </w:lvl>
    <w:lvl w:ilvl="6" w:tplc="8E224684">
      <w:numFmt w:val="bullet"/>
      <w:lvlText w:val="•"/>
      <w:lvlJc w:val="left"/>
      <w:pPr>
        <w:ind w:left="6680" w:hanging="723"/>
      </w:pPr>
      <w:rPr>
        <w:rFonts w:hint="default"/>
        <w:lang w:val="en-US" w:eastAsia="en-US" w:bidi="ar-SA"/>
      </w:rPr>
    </w:lvl>
    <w:lvl w:ilvl="7" w:tplc="951A7F62">
      <w:numFmt w:val="bullet"/>
      <w:lvlText w:val="•"/>
      <w:lvlJc w:val="left"/>
      <w:pPr>
        <w:ind w:left="7540" w:hanging="723"/>
      </w:pPr>
      <w:rPr>
        <w:rFonts w:hint="default"/>
        <w:lang w:val="en-US" w:eastAsia="en-US" w:bidi="ar-SA"/>
      </w:rPr>
    </w:lvl>
    <w:lvl w:ilvl="8" w:tplc="40B27640">
      <w:numFmt w:val="bullet"/>
      <w:lvlText w:val="•"/>
      <w:lvlJc w:val="left"/>
      <w:pPr>
        <w:ind w:left="8400" w:hanging="723"/>
      </w:pPr>
      <w:rPr>
        <w:rFonts w:hint="default"/>
        <w:lang w:val="en-US" w:eastAsia="en-US" w:bidi="ar-SA"/>
      </w:rPr>
    </w:lvl>
  </w:abstractNum>
  <w:abstractNum w:abstractNumId="41" w15:restartNumberingAfterBreak="0">
    <w:nsid w:val="72190133"/>
    <w:multiLevelType w:val="hybridMultilevel"/>
    <w:tmpl w:val="73420CE8"/>
    <w:lvl w:ilvl="0" w:tplc="883A7B7C">
      <w:start w:val="1"/>
      <w:numFmt w:val="decimal"/>
      <w:lvlText w:val="%1."/>
      <w:lvlJc w:val="left"/>
      <w:pPr>
        <w:ind w:left="940" w:hanging="361"/>
      </w:pPr>
      <w:rPr>
        <w:rFonts w:ascii="Arial" w:eastAsia="Arial" w:hAnsi="Arial" w:cs="Arial" w:hint="default"/>
        <w:b w:val="0"/>
        <w:bCs w:val="0"/>
        <w:i w:val="0"/>
        <w:iCs w:val="0"/>
        <w:spacing w:val="-1"/>
        <w:w w:val="100"/>
        <w:sz w:val="16"/>
        <w:szCs w:val="16"/>
        <w:lang w:val="en-US" w:eastAsia="en-US" w:bidi="ar-SA"/>
      </w:rPr>
    </w:lvl>
    <w:lvl w:ilvl="1" w:tplc="AB4E84E6">
      <w:start w:val="1"/>
      <w:numFmt w:val="lowerLetter"/>
      <w:lvlText w:val="(%2)"/>
      <w:lvlJc w:val="left"/>
      <w:pPr>
        <w:ind w:left="1300" w:hanging="363"/>
      </w:pPr>
      <w:rPr>
        <w:rFonts w:ascii="Arial" w:eastAsia="Arial" w:hAnsi="Arial" w:cs="Arial" w:hint="default"/>
        <w:b w:val="0"/>
        <w:bCs w:val="0"/>
        <w:i w:val="0"/>
        <w:iCs w:val="0"/>
        <w:spacing w:val="-1"/>
        <w:w w:val="100"/>
        <w:sz w:val="16"/>
        <w:szCs w:val="16"/>
        <w:lang w:val="en-US" w:eastAsia="en-US" w:bidi="ar-SA"/>
      </w:rPr>
    </w:lvl>
    <w:lvl w:ilvl="2" w:tplc="0DACCE16">
      <w:numFmt w:val="bullet"/>
      <w:lvlText w:val="•"/>
      <w:lvlJc w:val="left"/>
      <w:pPr>
        <w:ind w:left="2280" w:hanging="363"/>
      </w:pPr>
      <w:rPr>
        <w:rFonts w:hint="default"/>
        <w:lang w:val="en-US" w:eastAsia="en-US" w:bidi="ar-SA"/>
      </w:rPr>
    </w:lvl>
    <w:lvl w:ilvl="3" w:tplc="976A3DCC">
      <w:numFmt w:val="bullet"/>
      <w:lvlText w:val="•"/>
      <w:lvlJc w:val="left"/>
      <w:pPr>
        <w:ind w:left="3260" w:hanging="363"/>
      </w:pPr>
      <w:rPr>
        <w:rFonts w:hint="default"/>
        <w:lang w:val="en-US" w:eastAsia="en-US" w:bidi="ar-SA"/>
      </w:rPr>
    </w:lvl>
    <w:lvl w:ilvl="4" w:tplc="347CC600">
      <w:numFmt w:val="bullet"/>
      <w:lvlText w:val="•"/>
      <w:lvlJc w:val="left"/>
      <w:pPr>
        <w:ind w:left="4240" w:hanging="363"/>
      </w:pPr>
      <w:rPr>
        <w:rFonts w:hint="default"/>
        <w:lang w:val="en-US" w:eastAsia="en-US" w:bidi="ar-SA"/>
      </w:rPr>
    </w:lvl>
    <w:lvl w:ilvl="5" w:tplc="91A83F16">
      <w:numFmt w:val="bullet"/>
      <w:lvlText w:val="•"/>
      <w:lvlJc w:val="left"/>
      <w:pPr>
        <w:ind w:left="5220" w:hanging="363"/>
      </w:pPr>
      <w:rPr>
        <w:rFonts w:hint="default"/>
        <w:lang w:val="en-US" w:eastAsia="en-US" w:bidi="ar-SA"/>
      </w:rPr>
    </w:lvl>
    <w:lvl w:ilvl="6" w:tplc="8F3A34F0">
      <w:numFmt w:val="bullet"/>
      <w:lvlText w:val="•"/>
      <w:lvlJc w:val="left"/>
      <w:pPr>
        <w:ind w:left="6200" w:hanging="363"/>
      </w:pPr>
      <w:rPr>
        <w:rFonts w:hint="default"/>
        <w:lang w:val="en-US" w:eastAsia="en-US" w:bidi="ar-SA"/>
      </w:rPr>
    </w:lvl>
    <w:lvl w:ilvl="7" w:tplc="43683F68">
      <w:numFmt w:val="bullet"/>
      <w:lvlText w:val="•"/>
      <w:lvlJc w:val="left"/>
      <w:pPr>
        <w:ind w:left="7180" w:hanging="363"/>
      </w:pPr>
      <w:rPr>
        <w:rFonts w:hint="default"/>
        <w:lang w:val="en-US" w:eastAsia="en-US" w:bidi="ar-SA"/>
      </w:rPr>
    </w:lvl>
    <w:lvl w:ilvl="8" w:tplc="EF067A36">
      <w:numFmt w:val="bullet"/>
      <w:lvlText w:val="•"/>
      <w:lvlJc w:val="left"/>
      <w:pPr>
        <w:ind w:left="8160" w:hanging="363"/>
      </w:pPr>
      <w:rPr>
        <w:rFonts w:hint="default"/>
        <w:lang w:val="en-US" w:eastAsia="en-US" w:bidi="ar-SA"/>
      </w:rPr>
    </w:lvl>
  </w:abstractNum>
  <w:abstractNum w:abstractNumId="42" w15:restartNumberingAfterBreak="0">
    <w:nsid w:val="79F86A67"/>
    <w:multiLevelType w:val="hybridMultilevel"/>
    <w:tmpl w:val="652CBE82"/>
    <w:lvl w:ilvl="0" w:tplc="FE324806">
      <w:start w:val="1"/>
      <w:numFmt w:val="lowerLetter"/>
      <w:lvlText w:val="(%1)"/>
      <w:lvlJc w:val="left"/>
      <w:pPr>
        <w:ind w:left="1300" w:hanging="723"/>
      </w:pPr>
      <w:rPr>
        <w:rFonts w:ascii="Arial" w:eastAsia="Arial" w:hAnsi="Arial" w:cs="Arial" w:hint="default"/>
        <w:b w:val="0"/>
        <w:bCs w:val="0"/>
        <w:i w:val="0"/>
        <w:iCs w:val="0"/>
        <w:spacing w:val="-1"/>
        <w:w w:val="100"/>
        <w:sz w:val="16"/>
        <w:szCs w:val="16"/>
        <w:lang w:val="en-US" w:eastAsia="en-US" w:bidi="ar-SA"/>
      </w:rPr>
    </w:lvl>
    <w:lvl w:ilvl="1" w:tplc="9970F2F8">
      <w:start w:val="1"/>
      <w:numFmt w:val="lowerRoman"/>
      <w:lvlText w:val="(%2)"/>
      <w:lvlJc w:val="left"/>
      <w:pPr>
        <w:ind w:left="1660" w:hanging="209"/>
      </w:pPr>
      <w:rPr>
        <w:rFonts w:ascii="Arial" w:eastAsia="Arial" w:hAnsi="Arial" w:cs="Arial" w:hint="default"/>
        <w:b w:val="0"/>
        <w:bCs w:val="0"/>
        <w:i w:val="0"/>
        <w:iCs w:val="0"/>
        <w:spacing w:val="-1"/>
        <w:w w:val="100"/>
        <w:sz w:val="16"/>
        <w:szCs w:val="16"/>
        <w:lang w:val="en-US" w:eastAsia="en-US" w:bidi="ar-SA"/>
      </w:rPr>
    </w:lvl>
    <w:lvl w:ilvl="2" w:tplc="C6AE8E80">
      <w:numFmt w:val="bullet"/>
      <w:lvlText w:val="•"/>
      <w:lvlJc w:val="left"/>
      <w:pPr>
        <w:ind w:left="2600" w:hanging="209"/>
      </w:pPr>
      <w:rPr>
        <w:rFonts w:hint="default"/>
        <w:lang w:val="en-US" w:eastAsia="en-US" w:bidi="ar-SA"/>
      </w:rPr>
    </w:lvl>
    <w:lvl w:ilvl="3" w:tplc="3F10B5C4">
      <w:numFmt w:val="bullet"/>
      <w:lvlText w:val="•"/>
      <w:lvlJc w:val="left"/>
      <w:pPr>
        <w:ind w:left="3540" w:hanging="209"/>
      </w:pPr>
      <w:rPr>
        <w:rFonts w:hint="default"/>
        <w:lang w:val="en-US" w:eastAsia="en-US" w:bidi="ar-SA"/>
      </w:rPr>
    </w:lvl>
    <w:lvl w:ilvl="4" w:tplc="980A5ABE">
      <w:numFmt w:val="bullet"/>
      <w:lvlText w:val="•"/>
      <w:lvlJc w:val="left"/>
      <w:pPr>
        <w:ind w:left="4480" w:hanging="209"/>
      </w:pPr>
      <w:rPr>
        <w:rFonts w:hint="default"/>
        <w:lang w:val="en-US" w:eastAsia="en-US" w:bidi="ar-SA"/>
      </w:rPr>
    </w:lvl>
    <w:lvl w:ilvl="5" w:tplc="9B8238DA">
      <w:numFmt w:val="bullet"/>
      <w:lvlText w:val="•"/>
      <w:lvlJc w:val="left"/>
      <w:pPr>
        <w:ind w:left="5420" w:hanging="209"/>
      </w:pPr>
      <w:rPr>
        <w:rFonts w:hint="default"/>
        <w:lang w:val="en-US" w:eastAsia="en-US" w:bidi="ar-SA"/>
      </w:rPr>
    </w:lvl>
    <w:lvl w:ilvl="6" w:tplc="7AC2C5DA">
      <w:numFmt w:val="bullet"/>
      <w:lvlText w:val="•"/>
      <w:lvlJc w:val="left"/>
      <w:pPr>
        <w:ind w:left="6360" w:hanging="209"/>
      </w:pPr>
      <w:rPr>
        <w:rFonts w:hint="default"/>
        <w:lang w:val="en-US" w:eastAsia="en-US" w:bidi="ar-SA"/>
      </w:rPr>
    </w:lvl>
    <w:lvl w:ilvl="7" w:tplc="CA7C80D6">
      <w:numFmt w:val="bullet"/>
      <w:lvlText w:val="•"/>
      <w:lvlJc w:val="left"/>
      <w:pPr>
        <w:ind w:left="7300" w:hanging="209"/>
      </w:pPr>
      <w:rPr>
        <w:rFonts w:hint="default"/>
        <w:lang w:val="en-US" w:eastAsia="en-US" w:bidi="ar-SA"/>
      </w:rPr>
    </w:lvl>
    <w:lvl w:ilvl="8" w:tplc="19F0614C">
      <w:numFmt w:val="bullet"/>
      <w:lvlText w:val="•"/>
      <w:lvlJc w:val="left"/>
      <w:pPr>
        <w:ind w:left="8240" w:hanging="209"/>
      </w:pPr>
      <w:rPr>
        <w:rFonts w:hint="default"/>
        <w:lang w:val="en-US" w:eastAsia="en-US" w:bidi="ar-SA"/>
      </w:rPr>
    </w:lvl>
  </w:abstractNum>
  <w:abstractNum w:abstractNumId="43" w15:restartNumberingAfterBreak="0">
    <w:nsid w:val="7A2357F9"/>
    <w:multiLevelType w:val="hybridMultilevel"/>
    <w:tmpl w:val="6F685378"/>
    <w:lvl w:ilvl="0" w:tplc="91D63086">
      <w:start w:val="1"/>
      <w:numFmt w:val="decimal"/>
      <w:lvlText w:val="%1."/>
      <w:lvlJc w:val="left"/>
      <w:pPr>
        <w:ind w:left="1560" w:hanging="360"/>
      </w:pPr>
      <w:rPr>
        <w:rFonts w:ascii="Arial" w:eastAsia="Arial" w:hAnsi="Arial" w:cs="Arial" w:hint="default"/>
        <w:b/>
        <w:bCs/>
        <w:i w:val="0"/>
        <w:iCs w:val="0"/>
        <w:spacing w:val="-9"/>
        <w:w w:val="98"/>
        <w:sz w:val="20"/>
        <w:szCs w:val="20"/>
        <w:lang w:val="en-US" w:eastAsia="en-US" w:bidi="ar-SA"/>
      </w:rPr>
    </w:lvl>
    <w:lvl w:ilvl="1" w:tplc="E814F762">
      <w:numFmt w:val="bullet"/>
      <w:lvlText w:val="•"/>
      <w:lvlJc w:val="left"/>
      <w:pPr>
        <w:ind w:left="2475" w:hanging="360"/>
      </w:pPr>
      <w:rPr>
        <w:rFonts w:hint="default"/>
        <w:lang w:val="en-US" w:eastAsia="en-US" w:bidi="ar-SA"/>
      </w:rPr>
    </w:lvl>
    <w:lvl w:ilvl="2" w:tplc="1764D81E">
      <w:numFmt w:val="bullet"/>
      <w:lvlText w:val="•"/>
      <w:lvlJc w:val="left"/>
      <w:pPr>
        <w:ind w:left="3390" w:hanging="360"/>
      </w:pPr>
      <w:rPr>
        <w:rFonts w:hint="default"/>
        <w:lang w:val="en-US" w:eastAsia="en-US" w:bidi="ar-SA"/>
      </w:rPr>
    </w:lvl>
    <w:lvl w:ilvl="3" w:tplc="8250C790">
      <w:numFmt w:val="bullet"/>
      <w:lvlText w:val="•"/>
      <w:lvlJc w:val="left"/>
      <w:pPr>
        <w:ind w:left="4305" w:hanging="360"/>
      </w:pPr>
      <w:rPr>
        <w:rFonts w:hint="default"/>
        <w:lang w:val="en-US" w:eastAsia="en-US" w:bidi="ar-SA"/>
      </w:rPr>
    </w:lvl>
    <w:lvl w:ilvl="4" w:tplc="7BE6C194">
      <w:numFmt w:val="bullet"/>
      <w:lvlText w:val="•"/>
      <w:lvlJc w:val="left"/>
      <w:pPr>
        <w:ind w:left="5220" w:hanging="360"/>
      </w:pPr>
      <w:rPr>
        <w:rFonts w:hint="default"/>
        <w:lang w:val="en-US" w:eastAsia="en-US" w:bidi="ar-SA"/>
      </w:rPr>
    </w:lvl>
    <w:lvl w:ilvl="5" w:tplc="C2EA0B7E">
      <w:numFmt w:val="bullet"/>
      <w:lvlText w:val="•"/>
      <w:lvlJc w:val="left"/>
      <w:pPr>
        <w:ind w:left="6135" w:hanging="360"/>
      </w:pPr>
      <w:rPr>
        <w:rFonts w:hint="default"/>
        <w:lang w:val="en-US" w:eastAsia="en-US" w:bidi="ar-SA"/>
      </w:rPr>
    </w:lvl>
    <w:lvl w:ilvl="6" w:tplc="2A102914">
      <w:numFmt w:val="bullet"/>
      <w:lvlText w:val="•"/>
      <w:lvlJc w:val="left"/>
      <w:pPr>
        <w:ind w:left="7050" w:hanging="360"/>
      </w:pPr>
      <w:rPr>
        <w:rFonts w:hint="default"/>
        <w:lang w:val="en-US" w:eastAsia="en-US" w:bidi="ar-SA"/>
      </w:rPr>
    </w:lvl>
    <w:lvl w:ilvl="7" w:tplc="40EABC66">
      <w:numFmt w:val="bullet"/>
      <w:lvlText w:val="•"/>
      <w:lvlJc w:val="left"/>
      <w:pPr>
        <w:ind w:left="7965" w:hanging="360"/>
      </w:pPr>
      <w:rPr>
        <w:rFonts w:hint="default"/>
        <w:lang w:val="en-US" w:eastAsia="en-US" w:bidi="ar-SA"/>
      </w:rPr>
    </w:lvl>
    <w:lvl w:ilvl="8" w:tplc="4FBA1E54">
      <w:numFmt w:val="bullet"/>
      <w:lvlText w:val="•"/>
      <w:lvlJc w:val="left"/>
      <w:pPr>
        <w:ind w:left="8880" w:hanging="360"/>
      </w:pPr>
      <w:rPr>
        <w:rFonts w:hint="default"/>
        <w:lang w:val="en-US" w:eastAsia="en-US" w:bidi="ar-SA"/>
      </w:rPr>
    </w:lvl>
  </w:abstractNum>
  <w:abstractNum w:abstractNumId="44" w15:restartNumberingAfterBreak="0">
    <w:nsid w:val="7B4D0054"/>
    <w:multiLevelType w:val="multilevel"/>
    <w:tmpl w:val="779E6E2E"/>
    <w:lvl w:ilvl="0">
      <w:start w:val="1"/>
      <w:numFmt w:val="decimal"/>
      <w:lvlText w:val="%1."/>
      <w:lvlJc w:val="left"/>
      <w:pPr>
        <w:ind w:left="1120" w:hanging="183"/>
        <w:jc w:val="right"/>
      </w:pPr>
      <w:rPr>
        <w:rFonts w:hint="default"/>
        <w:spacing w:val="-1"/>
        <w:w w:val="100"/>
        <w:lang w:val="en-US" w:eastAsia="en-US" w:bidi="ar-SA"/>
      </w:rPr>
    </w:lvl>
    <w:lvl w:ilvl="1">
      <w:start w:val="1"/>
      <w:numFmt w:val="decimal"/>
      <w:lvlText w:val="%1.%2"/>
      <w:lvlJc w:val="left"/>
      <w:pPr>
        <w:ind w:left="2020" w:hanging="363"/>
      </w:pPr>
      <w:rPr>
        <w:rFonts w:ascii="Arial" w:eastAsia="Arial" w:hAnsi="Arial" w:cs="Arial" w:hint="default"/>
        <w:b w:val="0"/>
        <w:bCs w:val="0"/>
        <w:i w:val="0"/>
        <w:iCs w:val="0"/>
        <w:spacing w:val="-2"/>
        <w:w w:val="100"/>
        <w:sz w:val="16"/>
        <w:szCs w:val="16"/>
        <w:lang w:val="en-US" w:eastAsia="en-US" w:bidi="ar-SA"/>
      </w:rPr>
    </w:lvl>
    <w:lvl w:ilvl="2">
      <w:numFmt w:val="bullet"/>
      <w:lvlText w:val="•"/>
      <w:lvlJc w:val="left"/>
      <w:pPr>
        <w:ind w:left="2920" w:hanging="363"/>
      </w:pPr>
      <w:rPr>
        <w:rFonts w:hint="default"/>
        <w:lang w:val="en-US" w:eastAsia="en-US" w:bidi="ar-SA"/>
      </w:rPr>
    </w:lvl>
    <w:lvl w:ilvl="3">
      <w:numFmt w:val="bullet"/>
      <w:lvlText w:val="•"/>
      <w:lvlJc w:val="left"/>
      <w:pPr>
        <w:ind w:left="3820" w:hanging="363"/>
      </w:pPr>
      <w:rPr>
        <w:rFonts w:hint="default"/>
        <w:lang w:val="en-US" w:eastAsia="en-US" w:bidi="ar-SA"/>
      </w:rPr>
    </w:lvl>
    <w:lvl w:ilvl="4">
      <w:numFmt w:val="bullet"/>
      <w:lvlText w:val="•"/>
      <w:lvlJc w:val="left"/>
      <w:pPr>
        <w:ind w:left="4720" w:hanging="363"/>
      </w:pPr>
      <w:rPr>
        <w:rFonts w:hint="default"/>
        <w:lang w:val="en-US" w:eastAsia="en-US" w:bidi="ar-SA"/>
      </w:rPr>
    </w:lvl>
    <w:lvl w:ilvl="5">
      <w:numFmt w:val="bullet"/>
      <w:lvlText w:val="•"/>
      <w:lvlJc w:val="left"/>
      <w:pPr>
        <w:ind w:left="5620" w:hanging="363"/>
      </w:pPr>
      <w:rPr>
        <w:rFonts w:hint="default"/>
        <w:lang w:val="en-US" w:eastAsia="en-US" w:bidi="ar-SA"/>
      </w:rPr>
    </w:lvl>
    <w:lvl w:ilvl="6">
      <w:numFmt w:val="bullet"/>
      <w:lvlText w:val="•"/>
      <w:lvlJc w:val="left"/>
      <w:pPr>
        <w:ind w:left="6520" w:hanging="363"/>
      </w:pPr>
      <w:rPr>
        <w:rFonts w:hint="default"/>
        <w:lang w:val="en-US" w:eastAsia="en-US" w:bidi="ar-SA"/>
      </w:rPr>
    </w:lvl>
    <w:lvl w:ilvl="7">
      <w:numFmt w:val="bullet"/>
      <w:lvlText w:val="•"/>
      <w:lvlJc w:val="left"/>
      <w:pPr>
        <w:ind w:left="7420" w:hanging="363"/>
      </w:pPr>
      <w:rPr>
        <w:rFonts w:hint="default"/>
        <w:lang w:val="en-US" w:eastAsia="en-US" w:bidi="ar-SA"/>
      </w:rPr>
    </w:lvl>
    <w:lvl w:ilvl="8">
      <w:numFmt w:val="bullet"/>
      <w:lvlText w:val="•"/>
      <w:lvlJc w:val="left"/>
      <w:pPr>
        <w:ind w:left="8320" w:hanging="363"/>
      </w:pPr>
      <w:rPr>
        <w:rFonts w:hint="default"/>
        <w:lang w:val="en-US" w:eastAsia="en-US" w:bidi="ar-SA"/>
      </w:rPr>
    </w:lvl>
  </w:abstractNum>
  <w:abstractNum w:abstractNumId="45" w15:restartNumberingAfterBreak="0">
    <w:nsid w:val="7B7F11A8"/>
    <w:multiLevelType w:val="hybridMultilevel"/>
    <w:tmpl w:val="18D4F3AA"/>
    <w:lvl w:ilvl="0" w:tplc="6D0E40D8">
      <w:start w:val="1"/>
      <w:numFmt w:val="lowerLetter"/>
      <w:lvlText w:val="(%1)"/>
      <w:lvlJc w:val="left"/>
      <w:pPr>
        <w:ind w:left="220" w:hanging="718"/>
      </w:pPr>
      <w:rPr>
        <w:rFonts w:ascii="Arial" w:eastAsia="Arial" w:hAnsi="Arial" w:cs="Arial" w:hint="default"/>
        <w:b w:val="0"/>
        <w:bCs w:val="0"/>
        <w:i w:val="0"/>
        <w:iCs w:val="0"/>
        <w:spacing w:val="-1"/>
        <w:w w:val="100"/>
        <w:sz w:val="16"/>
        <w:szCs w:val="16"/>
        <w:lang w:val="en-US" w:eastAsia="en-US" w:bidi="ar-SA"/>
      </w:rPr>
    </w:lvl>
    <w:lvl w:ilvl="1" w:tplc="FDA8A008">
      <w:start w:val="1"/>
      <w:numFmt w:val="lowerLetter"/>
      <w:lvlText w:val="(%2)"/>
      <w:lvlJc w:val="left"/>
      <w:pPr>
        <w:ind w:left="940" w:hanging="363"/>
      </w:pPr>
      <w:rPr>
        <w:rFonts w:ascii="Arial" w:eastAsia="Arial" w:hAnsi="Arial" w:cs="Arial" w:hint="default"/>
        <w:b w:val="0"/>
        <w:bCs w:val="0"/>
        <w:i w:val="0"/>
        <w:iCs w:val="0"/>
        <w:spacing w:val="-1"/>
        <w:w w:val="100"/>
        <w:sz w:val="16"/>
        <w:szCs w:val="16"/>
        <w:lang w:val="en-US" w:eastAsia="en-US" w:bidi="ar-SA"/>
      </w:rPr>
    </w:lvl>
    <w:lvl w:ilvl="2" w:tplc="EFE260CE">
      <w:start w:val="1"/>
      <w:numFmt w:val="lowerRoman"/>
      <w:lvlText w:val="(%3)"/>
      <w:lvlJc w:val="left"/>
      <w:pPr>
        <w:ind w:left="937" w:hanging="720"/>
      </w:pPr>
      <w:rPr>
        <w:rFonts w:ascii="Calibri" w:eastAsia="Calibri" w:hAnsi="Calibri" w:cs="Calibri" w:hint="default"/>
        <w:b w:val="0"/>
        <w:bCs w:val="0"/>
        <w:i w:val="0"/>
        <w:iCs w:val="0"/>
        <w:spacing w:val="-5"/>
        <w:w w:val="98"/>
        <w:sz w:val="20"/>
        <w:szCs w:val="20"/>
        <w:lang w:val="en-US" w:eastAsia="en-US" w:bidi="ar-SA"/>
      </w:rPr>
    </w:lvl>
    <w:lvl w:ilvl="3" w:tplc="529A74FE">
      <w:numFmt w:val="bullet"/>
      <w:lvlText w:val="•"/>
      <w:lvlJc w:val="left"/>
      <w:pPr>
        <w:ind w:left="2980" w:hanging="720"/>
      </w:pPr>
      <w:rPr>
        <w:rFonts w:hint="default"/>
        <w:lang w:val="en-US" w:eastAsia="en-US" w:bidi="ar-SA"/>
      </w:rPr>
    </w:lvl>
    <w:lvl w:ilvl="4" w:tplc="8EBEBB8E">
      <w:numFmt w:val="bullet"/>
      <w:lvlText w:val="•"/>
      <w:lvlJc w:val="left"/>
      <w:pPr>
        <w:ind w:left="4000" w:hanging="720"/>
      </w:pPr>
      <w:rPr>
        <w:rFonts w:hint="default"/>
        <w:lang w:val="en-US" w:eastAsia="en-US" w:bidi="ar-SA"/>
      </w:rPr>
    </w:lvl>
    <w:lvl w:ilvl="5" w:tplc="C802A34E">
      <w:numFmt w:val="bullet"/>
      <w:lvlText w:val="•"/>
      <w:lvlJc w:val="left"/>
      <w:pPr>
        <w:ind w:left="5020" w:hanging="720"/>
      </w:pPr>
      <w:rPr>
        <w:rFonts w:hint="default"/>
        <w:lang w:val="en-US" w:eastAsia="en-US" w:bidi="ar-SA"/>
      </w:rPr>
    </w:lvl>
    <w:lvl w:ilvl="6" w:tplc="7CD20884">
      <w:numFmt w:val="bullet"/>
      <w:lvlText w:val="•"/>
      <w:lvlJc w:val="left"/>
      <w:pPr>
        <w:ind w:left="6040" w:hanging="720"/>
      </w:pPr>
      <w:rPr>
        <w:rFonts w:hint="default"/>
        <w:lang w:val="en-US" w:eastAsia="en-US" w:bidi="ar-SA"/>
      </w:rPr>
    </w:lvl>
    <w:lvl w:ilvl="7" w:tplc="06EE4B8E">
      <w:numFmt w:val="bullet"/>
      <w:lvlText w:val="•"/>
      <w:lvlJc w:val="left"/>
      <w:pPr>
        <w:ind w:left="7060" w:hanging="720"/>
      </w:pPr>
      <w:rPr>
        <w:rFonts w:hint="default"/>
        <w:lang w:val="en-US" w:eastAsia="en-US" w:bidi="ar-SA"/>
      </w:rPr>
    </w:lvl>
    <w:lvl w:ilvl="8" w:tplc="1CC61FBE">
      <w:numFmt w:val="bullet"/>
      <w:lvlText w:val="•"/>
      <w:lvlJc w:val="left"/>
      <w:pPr>
        <w:ind w:left="8080" w:hanging="720"/>
      </w:pPr>
      <w:rPr>
        <w:rFonts w:hint="default"/>
        <w:lang w:val="en-US" w:eastAsia="en-US" w:bidi="ar-SA"/>
      </w:rPr>
    </w:lvl>
  </w:abstractNum>
  <w:abstractNum w:abstractNumId="46" w15:restartNumberingAfterBreak="0">
    <w:nsid w:val="7E3165B4"/>
    <w:multiLevelType w:val="hybridMultilevel"/>
    <w:tmpl w:val="0D861A7E"/>
    <w:lvl w:ilvl="0" w:tplc="D738046E">
      <w:start w:val="1"/>
      <w:numFmt w:val="lowerLetter"/>
      <w:lvlText w:val="(%1)"/>
      <w:lvlJc w:val="left"/>
      <w:pPr>
        <w:ind w:left="217" w:hanging="483"/>
      </w:pPr>
      <w:rPr>
        <w:rFonts w:ascii="Arial" w:eastAsia="Arial" w:hAnsi="Arial" w:cs="Arial" w:hint="default"/>
        <w:b w:val="0"/>
        <w:bCs w:val="0"/>
        <w:i w:val="0"/>
        <w:iCs w:val="0"/>
        <w:spacing w:val="-4"/>
        <w:w w:val="98"/>
        <w:sz w:val="20"/>
        <w:szCs w:val="20"/>
        <w:lang w:val="en-US" w:eastAsia="en-US" w:bidi="ar-SA"/>
      </w:rPr>
    </w:lvl>
    <w:lvl w:ilvl="1" w:tplc="37E49750">
      <w:numFmt w:val="bullet"/>
      <w:lvlText w:val="•"/>
      <w:lvlJc w:val="left"/>
      <w:pPr>
        <w:ind w:left="1210" w:hanging="483"/>
      </w:pPr>
      <w:rPr>
        <w:rFonts w:hint="default"/>
        <w:lang w:val="en-US" w:eastAsia="en-US" w:bidi="ar-SA"/>
      </w:rPr>
    </w:lvl>
    <w:lvl w:ilvl="2" w:tplc="5F26A1CA">
      <w:numFmt w:val="bullet"/>
      <w:lvlText w:val="•"/>
      <w:lvlJc w:val="left"/>
      <w:pPr>
        <w:ind w:left="2200" w:hanging="483"/>
      </w:pPr>
      <w:rPr>
        <w:rFonts w:hint="default"/>
        <w:lang w:val="en-US" w:eastAsia="en-US" w:bidi="ar-SA"/>
      </w:rPr>
    </w:lvl>
    <w:lvl w:ilvl="3" w:tplc="7222F2B0">
      <w:numFmt w:val="bullet"/>
      <w:lvlText w:val="•"/>
      <w:lvlJc w:val="left"/>
      <w:pPr>
        <w:ind w:left="3190" w:hanging="483"/>
      </w:pPr>
      <w:rPr>
        <w:rFonts w:hint="default"/>
        <w:lang w:val="en-US" w:eastAsia="en-US" w:bidi="ar-SA"/>
      </w:rPr>
    </w:lvl>
    <w:lvl w:ilvl="4" w:tplc="EFA2B266">
      <w:numFmt w:val="bullet"/>
      <w:lvlText w:val="•"/>
      <w:lvlJc w:val="left"/>
      <w:pPr>
        <w:ind w:left="4180" w:hanging="483"/>
      </w:pPr>
      <w:rPr>
        <w:rFonts w:hint="default"/>
        <w:lang w:val="en-US" w:eastAsia="en-US" w:bidi="ar-SA"/>
      </w:rPr>
    </w:lvl>
    <w:lvl w:ilvl="5" w:tplc="A83454CC">
      <w:numFmt w:val="bullet"/>
      <w:lvlText w:val="•"/>
      <w:lvlJc w:val="left"/>
      <w:pPr>
        <w:ind w:left="5170" w:hanging="483"/>
      </w:pPr>
      <w:rPr>
        <w:rFonts w:hint="default"/>
        <w:lang w:val="en-US" w:eastAsia="en-US" w:bidi="ar-SA"/>
      </w:rPr>
    </w:lvl>
    <w:lvl w:ilvl="6" w:tplc="876A4F9A">
      <w:numFmt w:val="bullet"/>
      <w:lvlText w:val="•"/>
      <w:lvlJc w:val="left"/>
      <w:pPr>
        <w:ind w:left="6160" w:hanging="483"/>
      </w:pPr>
      <w:rPr>
        <w:rFonts w:hint="default"/>
        <w:lang w:val="en-US" w:eastAsia="en-US" w:bidi="ar-SA"/>
      </w:rPr>
    </w:lvl>
    <w:lvl w:ilvl="7" w:tplc="38F0B050">
      <w:numFmt w:val="bullet"/>
      <w:lvlText w:val="•"/>
      <w:lvlJc w:val="left"/>
      <w:pPr>
        <w:ind w:left="7150" w:hanging="483"/>
      </w:pPr>
      <w:rPr>
        <w:rFonts w:hint="default"/>
        <w:lang w:val="en-US" w:eastAsia="en-US" w:bidi="ar-SA"/>
      </w:rPr>
    </w:lvl>
    <w:lvl w:ilvl="8" w:tplc="A2E22C3A">
      <w:numFmt w:val="bullet"/>
      <w:lvlText w:val="•"/>
      <w:lvlJc w:val="left"/>
      <w:pPr>
        <w:ind w:left="8140" w:hanging="483"/>
      </w:pPr>
      <w:rPr>
        <w:rFonts w:hint="default"/>
        <w:lang w:val="en-US" w:eastAsia="en-US" w:bidi="ar-SA"/>
      </w:rPr>
    </w:lvl>
  </w:abstractNum>
  <w:num w:numId="1" w16cid:durableId="327485708">
    <w:abstractNumId w:val="12"/>
  </w:num>
  <w:num w:numId="2" w16cid:durableId="1884053628">
    <w:abstractNumId w:val="5"/>
  </w:num>
  <w:num w:numId="3" w16cid:durableId="2049796463">
    <w:abstractNumId w:val="36"/>
  </w:num>
  <w:num w:numId="4" w16cid:durableId="1207722885">
    <w:abstractNumId w:val="22"/>
  </w:num>
  <w:num w:numId="5" w16cid:durableId="117069486">
    <w:abstractNumId w:val="26"/>
  </w:num>
  <w:num w:numId="6" w16cid:durableId="765465727">
    <w:abstractNumId w:val="44"/>
  </w:num>
  <w:num w:numId="7" w16cid:durableId="1345084339">
    <w:abstractNumId w:val="17"/>
  </w:num>
  <w:num w:numId="8" w16cid:durableId="474296409">
    <w:abstractNumId w:val="29"/>
  </w:num>
  <w:num w:numId="9" w16cid:durableId="418872451">
    <w:abstractNumId w:val="30"/>
  </w:num>
  <w:num w:numId="10" w16cid:durableId="268120531">
    <w:abstractNumId w:val="41"/>
  </w:num>
  <w:num w:numId="11" w16cid:durableId="199707578">
    <w:abstractNumId w:val="37"/>
  </w:num>
  <w:num w:numId="12" w16cid:durableId="1686860594">
    <w:abstractNumId w:val="19"/>
  </w:num>
  <w:num w:numId="13" w16cid:durableId="689337378">
    <w:abstractNumId w:val="40"/>
  </w:num>
  <w:num w:numId="14" w16cid:durableId="217254443">
    <w:abstractNumId w:val="31"/>
  </w:num>
  <w:num w:numId="15" w16cid:durableId="1186988060">
    <w:abstractNumId w:val="39"/>
  </w:num>
  <w:num w:numId="16" w16cid:durableId="988704322">
    <w:abstractNumId w:val="42"/>
  </w:num>
  <w:num w:numId="17" w16cid:durableId="1900558743">
    <w:abstractNumId w:val="25"/>
  </w:num>
  <w:num w:numId="18" w16cid:durableId="1075275339">
    <w:abstractNumId w:val="20"/>
  </w:num>
  <w:num w:numId="19" w16cid:durableId="358776248">
    <w:abstractNumId w:val="45"/>
  </w:num>
  <w:num w:numId="20" w16cid:durableId="970017560">
    <w:abstractNumId w:val="28"/>
  </w:num>
  <w:num w:numId="21" w16cid:durableId="625812234">
    <w:abstractNumId w:val="33"/>
  </w:num>
  <w:num w:numId="22" w16cid:durableId="136722378">
    <w:abstractNumId w:val="11"/>
  </w:num>
  <w:num w:numId="23" w16cid:durableId="1171792541">
    <w:abstractNumId w:val="10"/>
  </w:num>
  <w:num w:numId="24" w16cid:durableId="410389811">
    <w:abstractNumId w:val="9"/>
  </w:num>
  <w:num w:numId="25" w16cid:durableId="2708248">
    <w:abstractNumId w:val="4"/>
  </w:num>
  <w:num w:numId="26" w16cid:durableId="1662078945">
    <w:abstractNumId w:val="15"/>
  </w:num>
  <w:num w:numId="27" w16cid:durableId="567227120">
    <w:abstractNumId w:val="46"/>
  </w:num>
  <w:num w:numId="28" w16cid:durableId="1177380923">
    <w:abstractNumId w:val="34"/>
  </w:num>
  <w:num w:numId="29" w16cid:durableId="562519368">
    <w:abstractNumId w:val="23"/>
  </w:num>
  <w:num w:numId="30" w16cid:durableId="2089227024">
    <w:abstractNumId w:val="32"/>
  </w:num>
  <w:num w:numId="31" w16cid:durableId="456995607">
    <w:abstractNumId w:val="35"/>
  </w:num>
  <w:num w:numId="32" w16cid:durableId="1711147015">
    <w:abstractNumId w:val="43"/>
  </w:num>
  <w:num w:numId="33" w16cid:durableId="2123911233">
    <w:abstractNumId w:val="8"/>
  </w:num>
  <w:num w:numId="34" w16cid:durableId="722869132">
    <w:abstractNumId w:val="14"/>
  </w:num>
  <w:num w:numId="35" w16cid:durableId="1031302911">
    <w:abstractNumId w:val="24"/>
  </w:num>
  <w:num w:numId="36" w16cid:durableId="2077512972">
    <w:abstractNumId w:val="38"/>
  </w:num>
  <w:num w:numId="37" w16cid:durableId="304238019">
    <w:abstractNumId w:val="3"/>
  </w:num>
  <w:num w:numId="38" w16cid:durableId="1260455645">
    <w:abstractNumId w:val="16"/>
  </w:num>
  <w:num w:numId="39" w16cid:durableId="121045956">
    <w:abstractNumId w:val="1"/>
  </w:num>
  <w:num w:numId="40" w16cid:durableId="260529740">
    <w:abstractNumId w:val="18"/>
  </w:num>
  <w:num w:numId="41" w16cid:durableId="235669273">
    <w:abstractNumId w:val="0"/>
  </w:num>
  <w:num w:numId="42" w16cid:durableId="723410743">
    <w:abstractNumId w:val="27"/>
  </w:num>
  <w:num w:numId="43" w16cid:durableId="2128431713">
    <w:abstractNumId w:val="21"/>
  </w:num>
  <w:num w:numId="44" w16cid:durableId="3559328">
    <w:abstractNumId w:val="2"/>
  </w:num>
  <w:num w:numId="45" w16cid:durableId="1560092186">
    <w:abstractNumId w:val="6"/>
    <w:lvlOverride w:ilvl="0">
      <w:lvl w:ilvl="0">
        <w:start w:val="1"/>
        <w:numFmt w:val="decimal"/>
        <w:pStyle w:val="Level1"/>
        <w:lvlText w:val="%1"/>
        <w:lvlJc w:val="left"/>
        <w:pPr>
          <w:tabs>
            <w:tab w:val="num" w:pos="680"/>
          </w:tabs>
          <w:ind w:left="680" w:hanging="680"/>
        </w:pPr>
        <w:rPr>
          <w:rFonts w:hAnsi="Arial" w:cs="Times New Roman" w:hint="default"/>
          <w:b/>
          <w:i w:val="0"/>
          <w:sz w:val="22"/>
        </w:rPr>
      </w:lvl>
    </w:lvlOverride>
    <w:lvlOverride w:ilvl="1">
      <w:lvl w:ilvl="1">
        <w:start w:val="1"/>
        <w:numFmt w:val="decimal"/>
        <w:pStyle w:val="Level2"/>
        <w:lvlText w:val="%1.%2"/>
        <w:lvlJc w:val="left"/>
        <w:pPr>
          <w:tabs>
            <w:tab w:val="num" w:pos="1248"/>
          </w:tabs>
          <w:ind w:left="1248" w:hanging="680"/>
        </w:pPr>
        <w:rPr>
          <w:rFonts w:hint="default"/>
          <w:b/>
          <w:i w:val="0"/>
          <w:sz w:val="21"/>
        </w:rPr>
      </w:lvl>
    </w:lvlOverride>
    <w:lvlOverride w:ilvl="2">
      <w:lvl w:ilvl="2">
        <w:start w:val="1"/>
        <w:numFmt w:val="decimal"/>
        <w:pStyle w:val="Level3"/>
        <w:lvlText w:val="%1.%2.%3"/>
        <w:lvlJc w:val="left"/>
        <w:pPr>
          <w:tabs>
            <w:tab w:val="num" w:pos="1361"/>
          </w:tabs>
          <w:ind w:left="1361" w:hanging="681"/>
        </w:pPr>
        <w:rPr>
          <w:rFonts w:hint="default"/>
          <w:b/>
          <w:i w:val="0"/>
          <w:sz w:val="17"/>
        </w:rPr>
      </w:lvl>
    </w:lvlOverride>
    <w:lvlOverride w:ilvl="3">
      <w:lvl w:ilvl="3">
        <w:start w:val="1"/>
        <w:numFmt w:val="lowerRoman"/>
        <w:pStyle w:val="Level4"/>
        <w:lvlText w:val="(%4)"/>
        <w:lvlJc w:val="left"/>
        <w:pPr>
          <w:tabs>
            <w:tab w:val="num" w:pos="2041"/>
          </w:tabs>
          <w:ind w:left="2041" w:hanging="680"/>
        </w:pPr>
        <w:rPr>
          <w:rFonts w:hint="default"/>
          <w:sz w:val="20"/>
        </w:rPr>
      </w:lvl>
    </w:lvlOverride>
    <w:lvlOverride w:ilvl="4">
      <w:lvl w:ilvl="4">
        <w:start w:val="1"/>
        <w:numFmt w:val="lowerLetter"/>
        <w:pStyle w:val="Level5"/>
        <w:lvlText w:val="(%5)"/>
        <w:lvlJc w:val="left"/>
        <w:pPr>
          <w:tabs>
            <w:tab w:val="num" w:pos="2722"/>
          </w:tabs>
          <w:ind w:left="2722" w:hanging="681"/>
        </w:pPr>
        <w:rPr>
          <w:rFonts w:hint="default"/>
          <w:sz w:val="20"/>
        </w:rPr>
      </w:lvl>
    </w:lvlOverride>
    <w:lvlOverride w:ilvl="5">
      <w:lvl w:ilvl="5">
        <w:start w:val="1"/>
        <w:numFmt w:val="upperRoman"/>
        <w:pStyle w:val="Level6"/>
        <w:lvlText w:val="(%6)"/>
        <w:lvlJc w:val="left"/>
        <w:pPr>
          <w:tabs>
            <w:tab w:val="num" w:pos="3402"/>
          </w:tabs>
          <w:ind w:left="3402" w:hanging="680"/>
        </w:pPr>
        <w:rPr>
          <w:rFonts w:hint="default"/>
          <w:sz w:val="20"/>
        </w:rPr>
      </w:lvl>
    </w:lvlOverride>
    <w:lvlOverride w:ilvl="6">
      <w:lvl w:ilvl="6">
        <w:start w:val="1"/>
        <w:numFmt w:val="none"/>
        <w:pStyle w:val="Level7"/>
        <w:lvlText w:val=""/>
        <w:lvlJc w:val="left"/>
        <w:pPr>
          <w:tabs>
            <w:tab w:val="num" w:pos="3402"/>
          </w:tabs>
          <w:ind w:left="3402" w:hanging="680"/>
        </w:pPr>
        <w:rPr>
          <w:rFonts w:hint="default"/>
        </w:rPr>
      </w:lvl>
    </w:lvlOverride>
    <w:lvlOverride w:ilvl="7">
      <w:lvl w:ilvl="7">
        <w:start w:val="1"/>
        <w:numFmt w:val="none"/>
        <w:pStyle w:val="Level8"/>
        <w:lvlText w:val=""/>
        <w:lvlJc w:val="left"/>
        <w:pPr>
          <w:tabs>
            <w:tab w:val="num" w:pos="3402"/>
          </w:tabs>
          <w:ind w:left="3402" w:hanging="680"/>
        </w:pPr>
        <w:rPr>
          <w:rFonts w:hint="default"/>
        </w:rPr>
      </w:lvl>
    </w:lvlOverride>
    <w:lvlOverride w:ilvl="8">
      <w:lvl w:ilvl="8">
        <w:start w:val="1"/>
        <w:numFmt w:val="none"/>
        <w:pStyle w:val="Level9"/>
        <w:lvlText w:val=""/>
        <w:lvlJc w:val="left"/>
        <w:pPr>
          <w:tabs>
            <w:tab w:val="num" w:pos="3402"/>
          </w:tabs>
          <w:ind w:left="3402" w:hanging="680"/>
        </w:pPr>
        <w:rPr>
          <w:rFonts w:hint="default"/>
        </w:rPr>
      </w:lvl>
    </w:lvlOverride>
  </w:num>
  <w:num w:numId="46" w16cid:durableId="588588780">
    <w:abstractNumId w:val="6"/>
  </w:num>
  <w:num w:numId="47" w16cid:durableId="1869365439">
    <w:abstractNumId w:val="7"/>
  </w:num>
  <w:num w:numId="48" w16cid:durableId="15968160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98E"/>
    <w:rsid w:val="000028C5"/>
    <w:rsid w:val="0000371D"/>
    <w:rsid w:val="00003933"/>
    <w:rsid w:val="00007089"/>
    <w:rsid w:val="000072D2"/>
    <w:rsid w:val="000072D4"/>
    <w:rsid w:val="00007A57"/>
    <w:rsid w:val="00011F3A"/>
    <w:rsid w:val="00013A0F"/>
    <w:rsid w:val="00014CE5"/>
    <w:rsid w:val="00016B94"/>
    <w:rsid w:val="0001757B"/>
    <w:rsid w:val="000203FA"/>
    <w:rsid w:val="00020C7B"/>
    <w:rsid w:val="000225FB"/>
    <w:rsid w:val="00022807"/>
    <w:rsid w:val="00022D45"/>
    <w:rsid w:val="00024184"/>
    <w:rsid w:val="00024430"/>
    <w:rsid w:val="00026063"/>
    <w:rsid w:val="000264B1"/>
    <w:rsid w:val="00026BCF"/>
    <w:rsid w:val="00027689"/>
    <w:rsid w:val="00027B86"/>
    <w:rsid w:val="0003278B"/>
    <w:rsid w:val="00033D7E"/>
    <w:rsid w:val="00034258"/>
    <w:rsid w:val="00041C72"/>
    <w:rsid w:val="00041FC5"/>
    <w:rsid w:val="00042494"/>
    <w:rsid w:val="00044755"/>
    <w:rsid w:val="0004591E"/>
    <w:rsid w:val="0004641B"/>
    <w:rsid w:val="000479A2"/>
    <w:rsid w:val="0005061A"/>
    <w:rsid w:val="00050742"/>
    <w:rsid w:val="00050F9D"/>
    <w:rsid w:val="00051028"/>
    <w:rsid w:val="00053AF5"/>
    <w:rsid w:val="00055953"/>
    <w:rsid w:val="00055A8F"/>
    <w:rsid w:val="00056FDF"/>
    <w:rsid w:val="000570F6"/>
    <w:rsid w:val="00057946"/>
    <w:rsid w:val="00057B44"/>
    <w:rsid w:val="0006168B"/>
    <w:rsid w:val="000619F4"/>
    <w:rsid w:val="000620A7"/>
    <w:rsid w:val="00062176"/>
    <w:rsid w:val="00063BCA"/>
    <w:rsid w:val="00063CD3"/>
    <w:rsid w:val="0006765F"/>
    <w:rsid w:val="00071035"/>
    <w:rsid w:val="000756C0"/>
    <w:rsid w:val="00076D07"/>
    <w:rsid w:val="000823EB"/>
    <w:rsid w:val="000839A9"/>
    <w:rsid w:val="00084285"/>
    <w:rsid w:val="00084292"/>
    <w:rsid w:val="000848DE"/>
    <w:rsid w:val="00084EE5"/>
    <w:rsid w:val="00085CB5"/>
    <w:rsid w:val="00091BE4"/>
    <w:rsid w:val="00093046"/>
    <w:rsid w:val="00093759"/>
    <w:rsid w:val="00093BC1"/>
    <w:rsid w:val="00094389"/>
    <w:rsid w:val="000944CE"/>
    <w:rsid w:val="00094F23"/>
    <w:rsid w:val="00095D09"/>
    <w:rsid w:val="00096AE0"/>
    <w:rsid w:val="00097DF5"/>
    <w:rsid w:val="000A0BCD"/>
    <w:rsid w:val="000A2A7C"/>
    <w:rsid w:val="000A5B1C"/>
    <w:rsid w:val="000A68E7"/>
    <w:rsid w:val="000A78EC"/>
    <w:rsid w:val="000B25F7"/>
    <w:rsid w:val="000B26AD"/>
    <w:rsid w:val="000B37AC"/>
    <w:rsid w:val="000B384B"/>
    <w:rsid w:val="000B4034"/>
    <w:rsid w:val="000B48E7"/>
    <w:rsid w:val="000B54D2"/>
    <w:rsid w:val="000B68A3"/>
    <w:rsid w:val="000B6A4C"/>
    <w:rsid w:val="000B751C"/>
    <w:rsid w:val="000C0E6E"/>
    <w:rsid w:val="000C17E6"/>
    <w:rsid w:val="000C20D5"/>
    <w:rsid w:val="000C4C97"/>
    <w:rsid w:val="000C7044"/>
    <w:rsid w:val="000D1C5C"/>
    <w:rsid w:val="000D3721"/>
    <w:rsid w:val="000D45FD"/>
    <w:rsid w:val="000D483B"/>
    <w:rsid w:val="000D69F3"/>
    <w:rsid w:val="000E26BA"/>
    <w:rsid w:val="000E38CF"/>
    <w:rsid w:val="000E409E"/>
    <w:rsid w:val="000E4146"/>
    <w:rsid w:val="000E575A"/>
    <w:rsid w:val="000E7977"/>
    <w:rsid w:val="000F0579"/>
    <w:rsid w:val="000F0AA5"/>
    <w:rsid w:val="000F0ED2"/>
    <w:rsid w:val="000F1795"/>
    <w:rsid w:val="000F5D13"/>
    <w:rsid w:val="000F6AF3"/>
    <w:rsid w:val="000F7323"/>
    <w:rsid w:val="00102C75"/>
    <w:rsid w:val="00103205"/>
    <w:rsid w:val="00104F26"/>
    <w:rsid w:val="00105B7C"/>
    <w:rsid w:val="001060C3"/>
    <w:rsid w:val="00110776"/>
    <w:rsid w:val="00113604"/>
    <w:rsid w:val="00113CC2"/>
    <w:rsid w:val="0011479A"/>
    <w:rsid w:val="00116749"/>
    <w:rsid w:val="00117D41"/>
    <w:rsid w:val="00120E7B"/>
    <w:rsid w:val="00121587"/>
    <w:rsid w:val="00121AEE"/>
    <w:rsid w:val="00121B5E"/>
    <w:rsid w:val="00121FDB"/>
    <w:rsid w:val="001227FA"/>
    <w:rsid w:val="001246DE"/>
    <w:rsid w:val="00126A41"/>
    <w:rsid w:val="0013153D"/>
    <w:rsid w:val="0013204B"/>
    <w:rsid w:val="00133398"/>
    <w:rsid w:val="00133A1F"/>
    <w:rsid w:val="00133F1F"/>
    <w:rsid w:val="001351D8"/>
    <w:rsid w:val="0013705F"/>
    <w:rsid w:val="00140129"/>
    <w:rsid w:val="0014126E"/>
    <w:rsid w:val="0014225D"/>
    <w:rsid w:val="0014359D"/>
    <w:rsid w:val="00143FD1"/>
    <w:rsid w:val="0014496C"/>
    <w:rsid w:val="001478F1"/>
    <w:rsid w:val="00147BB0"/>
    <w:rsid w:val="001506F3"/>
    <w:rsid w:val="00151B9C"/>
    <w:rsid w:val="001557CC"/>
    <w:rsid w:val="00155815"/>
    <w:rsid w:val="00157028"/>
    <w:rsid w:val="0015760B"/>
    <w:rsid w:val="0016015E"/>
    <w:rsid w:val="0016096A"/>
    <w:rsid w:val="00162E6C"/>
    <w:rsid w:val="00163DA4"/>
    <w:rsid w:val="0016417E"/>
    <w:rsid w:val="00164F76"/>
    <w:rsid w:val="0016598F"/>
    <w:rsid w:val="00166D68"/>
    <w:rsid w:val="0016762A"/>
    <w:rsid w:val="00167CE9"/>
    <w:rsid w:val="00167F02"/>
    <w:rsid w:val="00174D3C"/>
    <w:rsid w:val="00174F10"/>
    <w:rsid w:val="001758F8"/>
    <w:rsid w:val="00176010"/>
    <w:rsid w:val="0017646C"/>
    <w:rsid w:val="00176725"/>
    <w:rsid w:val="001771CA"/>
    <w:rsid w:val="00177619"/>
    <w:rsid w:val="00180C57"/>
    <w:rsid w:val="0018148E"/>
    <w:rsid w:val="00181B6C"/>
    <w:rsid w:val="00182170"/>
    <w:rsid w:val="00182C3F"/>
    <w:rsid w:val="00183D91"/>
    <w:rsid w:val="001843A4"/>
    <w:rsid w:val="00184E70"/>
    <w:rsid w:val="00185312"/>
    <w:rsid w:val="00190262"/>
    <w:rsid w:val="001908EB"/>
    <w:rsid w:val="001912D8"/>
    <w:rsid w:val="001939AD"/>
    <w:rsid w:val="00193D5C"/>
    <w:rsid w:val="001954A2"/>
    <w:rsid w:val="00195DB7"/>
    <w:rsid w:val="0019675D"/>
    <w:rsid w:val="00196A60"/>
    <w:rsid w:val="0019726A"/>
    <w:rsid w:val="0019750E"/>
    <w:rsid w:val="001A0EBB"/>
    <w:rsid w:val="001A1F8E"/>
    <w:rsid w:val="001A242B"/>
    <w:rsid w:val="001A3082"/>
    <w:rsid w:val="001A4955"/>
    <w:rsid w:val="001A4F1D"/>
    <w:rsid w:val="001A5B87"/>
    <w:rsid w:val="001A63E9"/>
    <w:rsid w:val="001A6A4F"/>
    <w:rsid w:val="001A7949"/>
    <w:rsid w:val="001B04DE"/>
    <w:rsid w:val="001B0EF5"/>
    <w:rsid w:val="001B24C4"/>
    <w:rsid w:val="001B24FC"/>
    <w:rsid w:val="001B64CC"/>
    <w:rsid w:val="001C0B8F"/>
    <w:rsid w:val="001C127F"/>
    <w:rsid w:val="001C1C8A"/>
    <w:rsid w:val="001C20F4"/>
    <w:rsid w:val="001C36DA"/>
    <w:rsid w:val="001C41F0"/>
    <w:rsid w:val="001C6043"/>
    <w:rsid w:val="001C6104"/>
    <w:rsid w:val="001C7280"/>
    <w:rsid w:val="001D2CD7"/>
    <w:rsid w:val="001D3E5C"/>
    <w:rsid w:val="001D7327"/>
    <w:rsid w:val="001E00D3"/>
    <w:rsid w:val="001E0837"/>
    <w:rsid w:val="001E0E40"/>
    <w:rsid w:val="001E29C8"/>
    <w:rsid w:val="001E3F21"/>
    <w:rsid w:val="001E431A"/>
    <w:rsid w:val="001E4EAE"/>
    <w:rsid w:val="001E59E8"/>
    <w:rsid w:val="001E5C10"/>
    <w:rsid w:val="001E7AD3"/>
    <w:rsid w:val="001F07DB"/>
    <w:rsid w:val="001F1319"/>
    <w:rsid w:val="001F1D67"/>
    <w:rsid w:val="001F1FE9"/>
    <w:rsid w:val="001F4564"/>
    <w:rsid w:val="002003C6"/>
    <w:rsid w:val="00201371"/>
    <w:rsid w:val="00202196"/>
    <w:rsid w:val="002022F3"/>
    <w:rsid w:val="002045CE"/>
    <w:rsid w:val="00205374"/>
    <w:rsid w:val="002055C3"/>
    <w:rsid w:val="00205995"/>
    <w:rsid w:val="002071E1"/>
    <w:rsid w:val="00207300"/>
    <w:rsid w:val="0020786F"/>
    <w:rsid w:val="002078CE"/>
    <w:rsid w:val="002107E9"/>
    <w:rsid w:val="00210F92"/>
    <w:rsid w:val="002111C5"/>
    <w:rsid w:val="002129A2"/>
    <w:rsid w:val="0021333C"/>
    <w:rsid w:val="00213765"/>
    <w:rsid w:val="00213C45"/>
    <w:rsid w:val="00214DC2"/>
    <w:rsid w:val="00216F2A"/>
    <w:rsid w:val="00217063"/>
    <w:rsid w:val="00220745"/>
    <w:rsid w:val="00221460"/>
    <w:rsid w:val="00223150"/>
    <w:rsid w:val="00224FCC"/>
    <w:rsid w:val="00225E32"/>
    <w:rsid w:val="00233E5D"/>
    <w:rsid w:val="00234106"/>
    <w:rsid w:val="002345B0"/>
    <w:rsid w:val="00234AAF"/>
    <w:rsid w:val="00234CFF"/>
    <w:rsid w:val="00234E46"/>
    <w:rsid w:val="0023508F"/>
    <w:rsid w:val="002366FF"/>
    <w:rsid w:val="00240C65"/>
    <w:rsid w:val="00241967"/>
    <w:rsid w:val="0024250F"/>
    <w:rsid w:val="00242D14"/>
    <w:rsid w:val="00243609"/>
    <w:rsid w:val="00243B9A"/>
    <w:rsid w:val="00244558"/>
    <w:rsid w:val="0024589E"/>
    <w:rsid w:val="002469E7"/>
    <w:rsid w:val="00246CB2"/>
    <w:rsid w:val="00247331"/>
    <w:rsid w:val="002479F1"/>
    <w:rsid w:val="002508D7"/>
    <w:rsid w:val="00251248"/>
    <w:rsid w:val="0025166E"/>
    <w:rsid w:val="002527B3"/>
    <w:rsid w:val="00252C05"/>
    <w:rsid w:val="00253221"/>
    <w:rsid w:val="00253ACA"/>
    <w:rsid w:val="00256FF1"/>
    <w:rsid w:val="0025765F"/>
    <w:rsid w:val="002578D9"/>
    <w:rsid w:val="00260957"/>
    <w:rsid w:val="00260E5E"/>
    <w:rsid w:val="002632C8"/>
    <w:rsid w:val="00263EFC"/>
    <w:rsid w:val="002651D4"/>
    <w:rsid w:val="00265F72"/>
    <w:rsid w:val="00267C02"/>
    <w:rsid w:val="00272019"/>
    <w:rsid w:val="00273C8E"/>
    <w:rsid w:val="002807CB"/>
    <w:rsid w:val="0028209D"/>
    <w:rsid w:val="00282558"/>
    <w:rsid w:val="00283766"/>
    <w:rsid w:val="00284A85"/>
    <w:rsid w:val="00285B34"/>
    <w:rsid w:val="00286020"/>
    <w:rsid w:val="00290BC1"/>
    <w:rsid w:val="00291C47"/>
    <w:rsid w:val="00293566"/>
    <w:rsid w:val="00293A62"/>
    <w:rsid w:val="002956DB"/>
    <w:rsid w:val="002960E5"/>
    <w:rsid w:val="002960F4"/>
    <w:rsid w:val="002A24EE"/>
    <w:rsid w:val="002A2B2B"/>
    <w:rsid w:val="002A2E20"/>
    <w:rsid w:val="002A3FF5"/>
    <w:rsid w:val="002A4106"/>
    <w:rsid w:val="002A5185"/>
    <w:rsid w:val="002A5B5E"/>
    <w:rsid w:val="002B0163"/>
    <w:rsid w:val="002B4DD9"/>
    <w:rsid w:val="002B7D72"/>
    <w:rsid w:val="002C0419"/>
    <w:rsid w:val="002C281B"/>
    <w:rsid w:val="002C4FA8"/>
    <w:rsid w:val="002C702D"/>
    <w:rsid w:val="002D08CC"/>
    <w:rsid w:val="002D09A4"/>
    <w:rsid w:val="002D17C3"/>
    <w:rsid w:val="002D17DC"/>
    <w:rsid w:val="002D1F29"/>
    <w:rsid w:val="002D3341"/>
    <w:rsid w:val="002D4F93"/>
    <w:rsid w:val="002D5487"/>
    <w:rsid w:val="002D5989"/>
    <w:rsid w:val="002E2775"/>
    <w:rsid w:val="002E2BF3"/>
    <w:rsid w:val="002E48FA"/>
    <w:rsid w:val="002E4BD9"/>
    <w:rsid w:val="002E508F"/>
    <w:rsid w:val="002E6F2D"/>
    <w:rsid w:val="002E726F"/>
    <w:rsid w:val="002E7437"/>
    <w:rsid w:val="002F05DC"/>
    <w:rsid w:val="002F148E"/>
    <w:rsid w:val="002F235C"/>
    <w:rsid w:val="002F2F65"/>
    <w:rsid w:val="002F32BD"/>
    <w:rsid w:val="002F4E33"/>
    <w:rsid w:val="002F4F7B"/>
    <w:rsid w:val="002F78F1"/>
    <w:rsid w:val="002F79D8"/>
    <w:rsid w:val="00302A54"/>
    <w:rsid w:val="00304FA8"/>
    <w:rsid w:val="003053FC"/>
    <w:rsid w:val="003069E3"/>
    <w:rsid w:val="00306D58"/>
    <w:rsid w:val="00310F8A"/>
    <w:rsid w:val="0031121D"/>
    <w:rsid w:val="00311CC7"/>
    <w:rsid w:val="00312566"/>
    <w:rsid w:val="00313666"/>
    <w:rsid w:val="00315625"/>
    <w:rsid w:val="00315AEB"/>
    <w:rsid w:val="0031612F"/>
    <w:rsid w:val="00316D2E"/>
    <w:rsid w:val="003173B4"/>
    <w:rsid w:val="00317B43"/>
    <w:rsid w:val="00320118"/>
    <w:rsid w:val="00320414"/>
    <w:rsid w:val="003210B7"/>
    <w:rsid w:val="00321ABD"/>
    <w:rsid w:val="00322114"/>
    <w:rsid w:val="003225DF"/>
    <w:rsid w:val="00324AFB"/>
    <w:rsid w:val="00327895"/>
    <w:rsid w:val="003314DF"/>
    <w:rsid w:val="00331B80"/>
    <w:rsid w:val="003410FF"/>
    <w:rsid w:val="0034150C"/>
    <w:rsid w:val="00341DCA"/>
    <w:rsid w:val="0034273C"/>
    <w:rsid w:val="003438A3"/>
    <w:rsid w:val="00344B59"/>
    <w:rsid w:val="00345182"/>
    <w:rsid w:val="00346D01"/>
    <w:rsid w:val="003470F3"/>
    <w:rsid w:val="0034737D"/>
    <w:rsid w:val="00351487"/>
    <w:rsid w:val="0035226D"/>
    <w:rsid w:val="00353AFA"/>
    <w:rsid w:val="0035660D"/>
    <w:rsid w:val="00357911"/>
    <w:rsid w:val="00357B1B"/>
    <w:rsid w:val="00360B8A"/>
    <w:rsid w:val="00363C83"/>
    <w:rsid w:val="003663C7"/>
    <w:rsid w:val="00366B8C"/>
    <w:rsid w:val="003703AB"/>
    <w:rsid w:val="003716EA"/>
    <w:rsid w:val="00372272"/>
    <w:rsid w:val="003731C6"/>
    <w:rsid w:val="003735E7"/>
    <w:rsid w:val="00373B3F"/>
    <w:rsid w:val="00374986"/>
    <w:rsid w:val="00375ACF"/>
    <w:rsid w:val="003763E6"/>
    <w:rsid w:val="00376504"/>
    <w:rsid w:val="0037655F"/>
    <w:rsid w:val="0038001C"/>
    <w:rsid w:val="003821CC"/>
    <w:rsid w:val="00383723"/>
    <w:rsid w:val="003841F5"/>
    <w:rsid w:val="00386318"/>
    <w:rsid w:val="003864A7"/>
    <w:rsid w:val="003915CD"/>
    <w:rsid w:val="003922BD"/>
    <w:rsid w:val="00395756"/>
    <w:rsid w:val="00396007"/>
    <w:rsid w:val="0039600B"/>
    <w:rsid w:val="003968D2"/>
    <w:rsid w:val="003973C9"/>
    <w:rsid w:val="0039740A"/>
    <w:rsid w:val="003A0180"/>
    <w:rsid w:val="003A046B"/>
    <w:rsid w:val="003A477E"/>
    <w:rsid w:val="003A5324"/>
    <w:rsid w:val="003A5970"/>
    <w:rsid w:val="003A5FCD"/>
    <w:rsid w:val="003A6BEF"/>
    <w:rsid w:val="003A7913"/>
    <w:rsid w:val="003A7AE0"/>
    <w:rsid w:val="003A7E85"/>
    <w:rsid w:val="003B0494"/>
    <w:rsid w:val="003B1211"/>
    <w:rsid w:val="003B1342"/>
    <w:rsid w:val="003B4297"/>
    <w:rsid w:val="003B52D3"/>
    <w:rsid w:val="003B631F"/>
    <w:rsid w:val="003B7798"/>
    <w:rsid w:val="003C1424"/>
    <w:rsid w:val="003C20EA"/>
    <w:rsid w:val="003C29A4"/>
    <w:rsid w:val="003C42CD"/>
    <w:rsid w:val="003C4639"/>
    <w:rsid w:val="003C532D"/>
    <w:rsid w:val="003C562F"/>
    <w:rsid w:val="003C5FE5"/>
    <w:rsid w:val="003C6346"/>
    <w:rsid w:val="003C6499"/>
    <w:rsid w:val="003C6F5E"/>
    <w:rsid w:val="003C7044"/>
    <w:rsid w:val="003D01D5"/>
    <w:rsid w:val="003D1DDF"/>
    <w:rsid w:val="003D25B2"/>
    <w:rsid w:val="003D3288"/>
    <w:rsid w:val="003D3850"/>
    <w:rsid w:val="003D3DF6"/>
    <w:rsid w:val="003D756B"/>
    <w:rsid w:val="003E055D"/>
    <w:rsid w:val="003E0C0C"/>
    <w:rsid w:val="003E1C2F"/>
    <w:rsid w:val="003E2746"/>
    <w:rsid w:val="003E3DB7"/>
    <w:rsid w:val="003E4F9E"/>
    <w:rsid w:val="003E5FB5"/>
    <w:rsid w:val="003E6CF3"/>
    <w:rsid w:val="003E7EA5"/>
    <w:rsid w:val="003F07FB"/>
    <w:rsid w:val="003F299F"/>
    <w:rsid w:val="003F3417"/>
    <w:rsid w:val="003F5D05"/>
    <w:rsid w:val="003F6E39"/>
    <w:rsid w:val="003F7B33"/>
    <w:rsid w:val="004043BC"/>
    <w:rsid w:val="00404FA0"/>
    <w:rsid w:val="00405651"/>
    <w:rsid w:val="00406EB0"/>
    <w:rsid w:val="00407F17"/>
    <w:rsid w:val="0041053C"/>
    <w:rsid w:val="0041146E"/>
    <w:rsid w:val="00411EA2"/>
    <w:rsid w:val="00414CF1"/>
    <w:rsid w:val="00422108"/>
    <w:rsid w:val="0042386B"/>
    <w:rsid w:val="00423F81"/>
    <w:rsid w:val="00424189"/>
    <w:rsid w:val="00424B8F"/>
    <w:rsid w:val="00426CD0"/>
    <w:rsid w:val="00427531"/>
    <w:rsid w:val="004276E8"/>
    <w:rsid w:val="00427C08"/>
    <w:rsid w:val="004316F4"/>
    <w:rsid w:val="0043174C"/>
    <w:rsid w:val="00433BCC"/>
    <w:rsid w:val="00436212"/>
    <w:rsid w:val="00437B09"/>
    <w:rsid w:val="00437B37"/>
    <w:rsid w:val="00442B3B"/>
    <w:rsid w:val="00442DC4"/>
    <w:rsid w:val="00443AE7"/>
    <w:rsid w:val="00443BD8"/>
    <w:rsid w:val="004456F4"/>
    <w:rsid w:val="00445EBB"/>
    <w:rsid w:val="00445F4C"/>
    <w:rsid w:val="00445F70"/>
    <w:rsid w:val="00450F6D"/>
    <w:rsid w:val="00452415"/>
    <w:rsid w:val="004526E7"/>
    <w:rsid w:val="00453E2D"/>
    <w:rsid w:val="00456B43"/>
    <w:rsid w:val="00461ED3"/>
    <w:rsid w:val="00462250"/>
    <w:rsid w:val="004631ED"/>
    <w:rsid w:val="00464090"/>
    <w:rsid w:val="00464AD0"/>
    <w:rsid w:val="00465539"/>
    <w:rsid w:val="00470513"/>
    <w:rsid w:val="00471363"/>
    <w:rsid w:val="00471998"/>
    <w:rsid w:val="004744BF"/>
    <w:rsid w:val="0047468F"/>
    <w:rsid w:val="00477984"/>
    <w:rsid w:val="00480404"/>
    <w:rsid w:val="00481AC4"/>
    <w:rsid w:val="00481E34"/>
    <w:rsid w:val="00485184"/>
    <w:rsid w:val="0048666F"/>
    <w:rsid w:val="0048762A"/>
    <w:rsid w:val="00487A61"/>
    <w:rsid w:val="00487C07"/>
    <w:rsid w:val="00490E04"/>
    <w:rsid w:val="00493F67"/>
    <w:rsid w:val="004977F3"/>
    <w:rsid w:val="004A0162"/>
    <w:rsid w:val="004A1F06"/>
    <w:rsid w:val="004A4635"/>
    <w:rsid w:val="004A4888"/>
    <w:rsid w:val="004A5E41"/>
    <w:rsid w:val="004B059D"/>
    <w:rsid w:val="004B0773"/>
    <w:rsid w:val="004B13FA"/>
    <w:rsid w:val="004B1C55"/>
    <w:rsid w:val="004B5064"/>
    <w:rsid w:val="004B56EF"/>
    <w:rsid w:val="004B6150"/>
    <w:rsid w:val="004B7C17"/>
    <w:rsid w:val="004B7CB2"/>
    <w:rsid w:val="004B7E26"/>
    <w:rsid w:val="004C1607"/>
    <w:rsid w:val="004C3205"/>
    <w:rsid w:val="004C33B8"/>
    <w:rsid w:val="004C3DCD"/>
    <w:rsid w:val="004C4AE4"/>
    <w:rsid w:val="004C526F"/>
    <w:rsid w:val="004C65F4"/>
    <w:rsid w:val="004C66E2"/>
    <w:rsid w:val="004C738E"/>
    <w:rsid w:val="004C781F"/>
    <w:rsid w:val="004C784D"/>
    <w:rsid w:val="004C7E7F"/>
    <w:rsid w:val="004C7E8C"/>
    <w:rsid w:val="004D0142"/>
    <w:rsid w:val="004D08BE"/>
    <w:rsid w:val="004D13B8"/>
    <w:rsid w:val="004D1507"/>
    <w:rsid w:val="004D208D"/>
    <w:rsid w:val="004D371C"/>
    <w:rsid w:val="004D4972"/>
    <w:rsid w:val="004E017F"/>
    <w:rsid w:val="004E06CF"/>
    <w:rsid w:val="004E158E"/>
    <w:rsid w:val="004E229E"/>
    <w:rsid w:val="004E33D4"/>
    <w:rsid w:val="004E3426"/>
    <w:rsid w:val="004E3DD1"/>
    <w:rsid w:val="004E564C"/>
    <w:rsid w:val="004E7DF7"/>
    <w:rsid w:val="004E7E13"/>
    <w:rsid w:val="004F0565"/>
    <w:rsid w:val="004F18F3"/>
    <w:rsid w:val="004F30C4"/>
    <w:rsid w:val="004F34BE"/>
    <w:rsid w:val="004F3A05"/>
    <w:rsid w:val="004F669E"/>
    <w:rsid w:val="004F741E"/>
    <w:rsid w:val="004F7674"/>
    <w:rsid w:val="0050169A"/>
    <w:rsid w:val="00501F21"/>
    <w:rsid w:val="005044DA"/>
    <w:rsid w:val="0050534D"/>
    <w:rsid w:val="005058B6"/>
    <w:rsid w:val="00506C62"/>
    <w:rsid w:val="00506D69"/>
    <w:rsid w:val="005116C4"/>
    <w:rsid w:val="005121B2"/>
    <w:rsid w:val="0051433F"/>
    <w:rsid w:val="005149F3"/>
    <w:rsid w:val="00514A09"/>
    <w:rsid w:val="00520EDE"/>
    <w:rsid w:val="00521965"/>
    <w:rsid w:val="00523B31"/>
    <w:rsid w:val="00523C4C"/>
    <w:rsid w:val="0052485E"/>
    <w:rsid w:val="00524F06"/>
    <w:rsid w:val="00525D85"/>
    <w:rsid w:val="00526B6D"/>
    <w:rsid w:val="00527506"/>
    <w:rsid w:val="0053089F"/>
    <w:rsid w:val="0053177E"/>
    <w:rsid w:val="00531BC9"/>
    <w:rsid w:val="0053253D"/>
    <w:rsid w:val="00532914"/>
    <w:rsid w:val="00532C67"/>
    <w:rsid w:val="00532DEB"/>
    <w:rsid w:val="005330F4"/>
    <w:rsid w:val="00533FD8"/>
    <w:rsid w:val="00536849"/>
    <w:rsid w:val="00536998"/>
    <w:rsid w:val="00536ED2"/>
    <w:rsid w:val="00537B34"/>
    <w:rsid w:val="00537EF0"/>
    <w:rsid w:val="00540028"/>
    <w:rsid w:val="0054099C"/>
    <w:rsid w:val="00540D4A"/>
    <w:rsid w:val="00543350"/>
    <w:rsid w:val="0054359B"/>
    <w:rsid w:val="00543C8A"/>
    <w:rsid w:val="005462C9"/>
    <w:rsid w:val="005504A6"/>
    <w:rsid w:val="005510F5"/>
    <w:rsid w:val="0055206B"/>
    <w:rsid w:val="00552A14"/>
    <w:rsid w:val="00554500"/>
    <w:rsid w:val="005547AB"/>
    <w:rsid w:val="00561E0D"/>
    <w:rsid w:val="0056276C"/>
    <w:rsid w:val="005715A2"/>
    <w:rsid w:val="005731C4"/>
    <w:rsid w:val="0057428A"/>
    <w:rsid w:val="00574F46"/>
    <w:rsid w:val="005754E2"/>
    <w:rsid w:val="00580A99"/>
    <w:rsid w:val="00580BCA"/>
    <w:rsid w:val="00581291"/>
    <w:rsid w:val="0058275B"/>
    <w:rsid w:val="00582D54"/>
    <w:rsid w:val="00583D8B"/>
    <w:rsid w:val="00585ABE"/>
    <w:rsid w:val="00586699"/>
    <w:rsid w:val="005875CA"/>
    <w:rsid w:val="00591224"/>
    <w:rsid w:val="005928C9"/>
    <w:rsid w:val="005953EB"/>
    <w:rsid w:val="00597A57"/>
    <w:rsid w:val="005A12FE"/>
    <w:rsid w:val="005A19C1"/>
    <w:rsid w:val="005A1CD5"/>
    <w:rsid w:val="005A22F4"/>
    <w:rsid w:val="005A2531"/>
    <w:rsid w:val="005A55A2"/>
    <w:rsid w:val="005A60C0"/>
    <w:rsid w:val="005A634E"/>
    <w:rsid w:val="005A65A3"/>
    <w:rsid w:val="005A70E5"/>
    <w:rsid w:val="005B25E4"/>
    <w:rsid w:val="005B2C17"/>
    <w:rsid w:val="005B2D84"/>
    <w:rsid w:val="005B4173"/>
    <w:rsid w:val="005B4B87"/>
    <w:rsid w:val="005B7039"/>
    <w:rsid w:val="005C0DB6"/>
    <w:rsid w:val="005C2888"/>
    <w:rsid w:val="005C2F6B"/>
    <w:rsid w:val="005C3FC6"/>
    <w:rsid w:val="005C49F6"/>
    <w:rsid w:val="005C50EE"/>
    <w:rsid w:val="005C62F3"/>
    <w:rsid w:val="005C7C24"/>
    <w:rsid w:val="005D2299"/>
    <w:rsid w:val="005D3C79"/>
    <w:rsid w:val="005D4F16"/>
    <w:rsid w:val="005D78E1"/>
    <w:rsid w:val="005E2960"/>
    <w:rsid w:val="005F29D7"/>
    <w:rsid w:val="005F4453"/>
    <w:rsid w:val="005F4767"/>
    <w:rsid w:val="005F51FF"/>
    <w:rsid w:val="005F6865"/>
    <w:rsid w:val="005F7F4A"/>
    <w:rsid w:val="006028B3"/>
    <w:rsid w:val="00602E3F"/>
    <w:rsid w:val="00605887"/>
    <w:rsid w:val="00605E89"/>
    <w:rsid w:val="00606305"/>
    <w:rsid w:val="00610772"/>
    <w:rsid w:val="00612861"/>
    <w:rsid w:val="00616817"/>
    <w:rsid w:val="00616E5A"/>
    <w:rsid w:val="00616F22"/>
    <w:rsid w:val="00617086"/>
    <w:rsid w:val="006201E6"/>
    <w:rsid w:val="0062235A"/>
    <w:rsid w:val="00622CB0"/>
    <w:rsid w:val="00623ABB"/>
    <w:rsid w:val="00623B1B"/>
    <w:rsid w:val="00624348"/>
    <w:rsid w:val="006251DB"/>
    <w:rsid w:val="006276F2"/>
    <w:rsid w:val="0063182F"/>
    <w:rsid w:val="00633CF0"/>
    <w:rsid w:val="0063421D"/>
    <w:rsid w:val="006344BF"/>
    <w:rsid w:val="00635506"/>
    <w:rsid w:val="00635D57"/>
    <w:rsid w:val="006364AB"/>
    <w:rsid w:val="00641102"/>
    <w:rsid w:val="00641CA8"/>
    <w:rsid w:val="00641F4A"/>
    <w:rsid w:val="00642245"/>
    <w:rsid w:val="00642567"/>
    <w:rsid w:val="00644D40"/>
    <w:rsid w:val="00644DC4"/>
    <w:rsid w:val="006458C9"/>
    <w:rsid w:val="00645A0D"/>
    <w:rsid w:val="0064632F"/>
    <w:rsid w:val="006467F8"/>
    <w:rsid w:val="006469C4"/>
    <w:rsid w:val="00647DB9"/>
    <w:rsid w:val="00650741"/>
    <w:rsid w:val="006530D5"/>
    <w:rsid w:val="00653ECD"/>
    <w:rsid w:val="006566FD"/>
    <w:rsid w:val="00656CE6"/>
    <w:rsid w:val="006578FA"/>
    <w:rsid w:val="00660DCB"/>
    <w:rsid w:val="00661C37"/>
    <w:rsid w:val="006636A8"/>
    <w:rsid w:val="00665969"/>
    <w:rsid w:val="00667045"/>
    <w:rsid w:val="006747BC"/>
    <w:rsid w:val="00674914"/>
    <w:rsid w:val="00677E28"/>
    <w:rsid w:val="00680F92"/>
    <w:rsid w:val="0068137B"/>
    <w:rsid w:val="006814E2"/>
    <w:rsid w:val="00682580"/>
    <w:rsid w:val="006834E1"/>
    <w:rsid w:val="00684809"/>
    <w:rsid w:val="00684D35"/>
    <w:rsid w:val="0068557D"/>
    <w:rsid w:val="00685926"/>
    <w:rsid w:val="0068648D"/>
    <w:rsid w:val="0068696C"/>
    <w:rsid w:val="00691784"/>
    <w:rsid w:val="006953A7"/>
    <w:rsid w:val="006A119A"/>
    <w:rsid w:val="006A309B"/>
    <w:rsid w:val="006A58F0"/>
    <w:rsid w:val="006A6FA4"/>
    <w:rsid w:val="006A7844"/>
    <w:rsid w:val="006A7F8B"/>
    <w:rsid w:val="006B1142"/>
    <w:rsid w:val="006B11D2"/>
    <w:rsid w:val="006B2751"/>
    <w:rsid w:val="006B27F4"/>
    <w:rsid w:val="006B3506"/>
    <w:rsid w:val="006B42BC"/>
    <w:rsid w:val="006B6BEE"/>
    <w:rsid w:val="006B7636"/>
    <w:rsid w:val="006B7FB7"/>
    <w:rsid w:val="006C0787"/>
    <w:rsid w:val="006C088F"/>
    <w:rsid w:val="006C29E9"/>
    <w:rsid w:val="006C3304"/>
    <w:rsid w:val="006C33BA"/>
    <w:rsid w:val="006C3AFB"/>
    <w:rsid w:val="006C4771"/>
    <w:rsid w:val="006C4FEF"/>
    <w:rsid w:val="006C673C"/>
    <w:rsid w:val="006C6C33"/>
    <w:rsid w:val="006C7D74"/>
    <w:rsid w:val="006D04C5"/>
    <w:rsid w:val="006D2FE1"/>
    <w:rsid w:val="006D4B9D"/>
    <w:rsid w:val="006D52EC"/>
    <w:rsid w:val="006D6850"/>
    <w:rsid w:val="006D6C1D"/>
    <w:rsid w:val="006E1800"/>
    <w:rsid w:val="006E4A3D"/>
    <w:rsid w:val="006E5258"/>
    <w:rsid w:val="006E69CE"/>
    <w:rsid w:val="006E76C7"/>
    <w:rsid w:val="006F0D7C"/>
    <w:rsid w:val="006F34F3"/>
    <w:rsid w:val="006F3F72"/>
    <w:rsid w:val="006F4001"/>
    <w:rsid w:val="006F4C2D"/>
    <w:rsid w:val="006F6BA7"/>
    <w:rsid w:val="00701F8A"/>
    <w:rsid w:val="0070365A"/>
    <w:rsid w:val="0070454D"/>
    <w:rsid w:val="00704DFC"/>
    <w:rsid w:val="00706B9B"/>
    <w:rsid w:val="00706E1A"/>
    <w:rsid w:val="007073C0"/>
    <w:rsid w:val="007077B2"/>
    <w:rsid w:val="007101DF"/>
    <w:rsid w:val="0071111E"/>
    <w:rsid w:val="007114EB"/>
    <w:rsid w:val="00712DAF"/>
    <w:rsid w:val="00713A1D"/>
    <w:rsid w:val="007145EF"/>
    <w:rsid w:val="00720B51"/>
    <w:rsid w:val="00722BB1"/>
    <w:rsid w:val="007262A5"/>
    <w:rsid w:val="0072699C"/>
    <w:rsid w:val="00727E8D"/>
    <w:rsid w:val="007309F1"/>
    <w:rsid w:val="0073171C"/>
    <w:rsid w:val="00733FED"/>
    <w:rsid w:val="00734057"/>
    <w:rsid w:val="00734CAE"/>
    <w:rsid w:val="0073658C"/>
    <w:rsid w:val="00736C5B"/>
    <w:rsid w:val="00736C83"/>
    <w:rsid w:val="007373C3"/>
    <w:rsid w:val="00737C18"/>
    <w:rsid w:val="00737FC2"/>
    <w:rsid w:val="00740CC7"/>
    <w:rsid w:val="00740E89"/>
    <w:rsid w:val="0074261C"/>
    <w:rsid w:val="00742ADB"/>
    <w:rsid w:val="0074482B"/>
    <w:rsid w:val="00745AEB"/>
    <w:rsid w:val="00745F69"/>
    <w:rsid w:val="007462E9"/>
    <w:rsid w:val="00746BBE"/>
    <w:rsid w:val="00747507"/>
    <w:rsid w:val="007500BD"/>
    <w:rsid w:val="00751FB5"/>
    <w:rsid w:val="00752643"/>
    <w:rsid w:val="00755437"/>
    <w:rsid w:val="007601D7"/>
    <w:rsid w:val="0076069C"/>
    <w:rsid w:val="0076355E"/>
    <w:rsid w:val="00764BED"/>
    <w:rsid w:val="00765013"/>
    <w:rsid w:val="00765727"/>
    <w:rsid w:val="00765A12"/>
    <w:rsid w:val="00766322"/>
    <w:rsid w:val="007673E3"/>
    <w:rsid w:val="00770770"/>
    <w:rsid w:val="00771CAD"/>
    <w:rsid w:val="0077346B"/>
    <w:rsid w:val="00774872"/>
    <w:rsid w:val="007756AA"/>
    <w:rsid w:val="00781187"/>
    <w:rsid w:val="00782C7C"/>
    <w:rsid w:val="00783160"/>
    <w:rsid w:val="007844EE"/>
    <w:rsid w:val="00787AB8"/>
    <w:rsid w:val="00787F02"/>
    <w:rsid w:val="00790454"/>
    <w:rsid w:val="00790842"/>
    <w:rsid w:val="007919D3"/>
    <w:rsid w:val="0079364C"/>
    <w:rsid w:val="00793681"/>
    <w:rsid w:val="00793F54"/>
    <w:rsid w:val="0079479E"/>
    <w:rsid w:val="00795EFB"/>
    <w:rsid w:val="00797EB6"/>
    <w:rsid w:val="007A0902"/>
    <w:rsid w:val="007A2147"/>
    <w:rsid w:val="007A2C03"/>
    <w:rsid w:val="007A3986"/>
    <w:rsid w:val="007A421B"/>
    <w:rsid w:val="007A4E82"/>
    <w:rsid w:val="007A5E18"/>
    <w:rsid w:val="007A6172"/>
    <w:rsid w:val="007A6177"/>
    <w:rsid w:val="007A66D0"/>
    <w:rsid w:val="007A7920"/>
    <w:rsid w:val="007B09C3"/>
    <w:rsid w:val="007B0CCD"/>
    <w:rsid w:val="007B0D01"/>
    <w:rsid w:val="007B1D78"/>
    <w:rsid w:val="007B25AF"/>
    <w:rsid w:val="007B5398"/>
    <w:rsid w:val="007B5C4F"/>
    <w:rsid w:val="007B63F3"/>
    <w:rsid w:val="007B6887"/>
    <w:rsid w:val="007B7AEA"/>
    <w:rsid w:val="007C0932"/>
    <w:rsid w:val="007C09C2"/>
    <w:rsid w:val="007C2401"/>
    <w:rsid w:val="007C4B9F"/>
    <w:rsid w:val="007C4CB3"/>
    <w:rsid w:val="007C511B"/>
    <w:rsid w:val="007D056C"/>
    <w:rsid w:val="007D1880"/>
    <w:rsid w:val="007D1DFD"/>
    <w:rsid w:val="007D1F43"/>
    <w:rsid w:val="007D2B3E"/>
    <w:rsid w:val="007D317B"/>
    <w:rsid w:val="007D52AC"/>
    <w:rsid w:val="007D5ABC"/>
    <w:rsid w:val="007D5E48"/>
    <w:rsid w:val="007D5FF1"/>
    <w:rsid w:val="007D6612"/>
    <w:rsid w:val="007E099A"/>
    <w:rsid w:val="007E3EB4"/>
    <w:rsid w:val="007E48AA"/>
    <w:rsid w:val="007E5807"/>
    <w:rsid w:val="007E63F4"/>
    <w:rsid w:val="007E77AB"/>
    <w:rsid w:val="007F18A3"/>
    <w:rsid w:val="007F3287"/>
    <w:rsid w:val="007F6006"/>
    <w:rsid w:val="007F6FBE"/>
    <w:rsid w:val="007F7B27"/>
    <w:rsid w:val="00805557"/>
    <w:rsid w:val="00806290"/>
    <w:rsid w:val="0080636D"/>
    <w:rsid w:val="00807A29"/>
    <w:rsid w:val="008112A9"/>
    <w:rsid w:val="00812CA0"/>
    <w:rsid w:val="008145D3"/>
    <w:rsid w:val="008157C1"/>
    <w:rsid w:val="00815A53"/>
    <w:rsid w:val="00816821"/>
    <w:rsid w:val="00817565"/>
    <w:rsid w:val="00820163"/>
    <w:rsid w:val="00821B63"/>
    <w:rsid w:val="0082255D"/>
    <w:rsid w:val="00822665"/>
    <w:rsid w:val="008254AD"/>
    <w:rsid w:val="00825F04"/>
    <w:rsid w:val="0082601E"/>
    <w:rsid w:val="008263E9"/>
    <w:rsid w:val="00826C80"/>
    <w:rsid w:val="00826C86"/>
    <w:rsid w:val="00826D03"/>
    <w:rsid w:val="00826DAF"/>
    <w:rsid w:val="0083103A"/>
    <w:rsid w:val="0083328A"/>
    <w:rsid w:val="008427E4"/>
    <w:rsid w:val="008439E2"/>
    <w:rsid w:val="00844936"/>
    <w:rsid w:val="0084521B"/>
    <w:rsid w:val="0084558C"/>
    <w:rsid w:val="00845BBE"/>
    <w:rsid w:val="00850E64"/>
    <w:rsid w:val="00851F8B"/>
    <w:rsid w:val="00852876"/>
    <w:rsid w:val="0085359A"/>
    <w:rsid w:val="008575A7"/>
    <w:rsid w:val="00857AC0"/>
    <w:rsid w:val="00860CC4"/>
    <w:rsid w:val="00861097"/>
    <w:rsid w:val="008611B6"/>
    <w:rsid w:val="00861937"/>
    <w:rsid w:val="00861DBF"/>
    <w:rsid w:val="00862D57"/>
    <w:rsid w:val="00865692"/>
    <w:rsid w:val="00866E3D"/>
    <w:rsid w:val="0087027B"/>
    <w:rsid w:val="008709FD"/>
    <w:rsid w:val="008726A0"/>
    <w:rsid w:val="00873357"/>
    <w:rsid w:val="00873721"/>
    <w:rsid w:val="008750C2"/>
    <w:rsid w:val="00875350"/>
    <w:rsid w:val="00876050"/>
    <w:rsid w:val="008765AB"/>
    <w:rsid w:val="0087705D"/>
    <w:rsid w:val="008804FB"/>
    <w:rsid w:val="00881B5E"/>
    <w:rsid w:val="008828B1"/>
    <w:rsid w:val="008835BE"/>
    <w:rsid w:val="00884B3A"/>
    <w:rsid w:val="00885878"/>
    <w:rsid w:val="008865FC"/>
    <w:rsid w:val="008913B4"/>
    <w:rsid w:val="00892A23"/>
    <w:rsid w:val="00893362"/>
    <w:rsid w:val="00893BDD"/>
    <w:rsid w:val="008944B8"/>
    <w:rsid w:val="008951E0"/>
    <w:rsid w:val="00895261"/>
    <w:rsid w:val="008963B9"/>
    <w:rsid w:val="008967EE"/>
    <w:rsid w:val="00896FAB"/>
    <w:rsid w:val="008A0A37"/>
    <w:rsid w:val="008A0CC8"/>
    <w:rsid w:val="008A1EC7"/>
    <w:rsid w:val="008A2913"/>
    <w:rsid w:val="008A3D72"/>
    <w:rsid w:val="008A5821"/>
    <w:rsid w:val="008B0BC4"/>
    <w:rsid w:val="008B11B5"/>
    <w:rsid w:val="008B11E6"/>
    <w:rsid w:val="008B1311"/>
    <w:rsid w:val="008B14DB"/>
    <w:rsid w:val="008B14F9"/>
    <w:rsid w:val="008B286D"/>
    <w:rsid w:val="008B2C0F"/>
    <w:rsid w:val="008B3D7F"/>
    <w:rsid w:val="008C14CA"/>
    <w:rsid w:val="008C1FEE"/>
    <w:rsid w:val="008C2D04"/>
    <w:rsid w:val="008C3B02"/>
    <w:rsid w:val="008C3E6F"/>
    <w:rsid w:val="008C40B9"/>
    <w:rsid w:val="008C4225"/>
    <w:rsid w:val="008C489B"/>
    <w:rsid w:val="008C532F"/>
    <w:rsid w:val="008C5F25"/>
    <w:rsid w:val="008C60FD"/>
    <w:rsid w:val="008C645F"/>
    <w:rsid w:val="008C6A8D"/>
    <w:rsid w:val="008C700C"/>
    <w:rsid w:val="008C7247"/>
    <w:rsid w:val="008C74A9"/>
    <w:rsid w:val="008C79A1"/>
    <w:rsid w:val="008D1AF4"/>
    <w:rsid w:val="008D1EC1"/>
    <w:rsid w:val="008D362C"/>
    <w:rsid w:val="008D5A45"/>
    <w:rsid w:val="008D6295"/>
    <w:rsid w:val="008D68F1"/>
    <w:rsid w:val="008D7086"/>
    <w:rsid w:val="008E7D22"/>
    <w:rsid w:val="008F079E"/>
    <w:rsid w:val="008F0EAE"/>
    <w:rsid w:val="008F1229"/>
    <w:rsid w:val="008F1902"/>
    <w:rsid w:val="008F1B76"/>
    <w:rsid w:val="008F2205"/>
    <w:rsid w:val="008F32BA"/>
    <w:rsid w:val="008F375B"/>
    <w:rsid w:val="008F446B"/>
    <w:rsid w:val="008F5C8C"/>
    <w:rsid w:val="008F61E9"/>
    <w:rsid w:val="008F646E"/>
    <w:rsid w:val="008F6A7D"/>
    <w:rsid w:val="008F78F2"/>
    <w:rsid w:val="00900A2D"/>
    <w:rsid w:val="009019D7"/>
    <w:rsid w:val="009026A1"/>
    <w:rsid w:val="00902F3D"/>
    <w:rsid w:val="0090346F"/>
    <w:rsid w:val="0090497D"/>
    <w:rsid w:val="00904C5C"/>
    <w:rsid w:val="00904D80"/>
    <w:rsid w:val="00906048"/>
    <w:rsid w:val="0090639E"/>
    <w:rsid w:val="00906AB3"/>
    <w:rsid w:val="009108C1"/>
    <w:rsid w:val="0091099C"/>
    <w:rsid w:val="00913524"/>
    <w:rsid w:val="00914687"/>
    <w:rsid w:val="009146CB"/>
    <w:rsid w:val="00921146"/>
    <w:rsid w:val="009239B9"/>
    <w:rsid w:val="00923D72"/>
    <w:rsid w:val="00923E65"/>
    <w:rsid w:val="00927347"/>
    <w:rsid w:val="00931F66"/>
    <w:rsid w:val="009328DD"/>
    <w:rsid w:val="009330CB"/>
    <w:rsid w:val="009351A7"/>
    <w:rsid w:val="00935636"/>
    <w:rsid w:val="00936E1A"/>
    <w:rsid w:val="00942430"/>
    <w:rsid w:val="00942C08"/>
    <w:rsid w:val="00944222"/>
    <w:rsid w:val="009450DB"/>
    <w:rsid w:val="009459C3"/>
    <w:rsid w:val="00945E05"/>
    <w:rsid w:val="0095100D"/>
    <w:rsid w:val="00961B81"/>
    <w:rsid w:val="00961F6B"/>
    <w:rsid w:val="00965114"/>
    <w:rsid w:val="009662E9"/>
    <w:rsid w:val="00966B40"/>
    <w:rsid w:val="009703F2"/>
    <w:rsid w:val="0097554E"/>
    <w:rsid w:val="009758E3"/>
    <w:rsid w:val="00977697"/>
    <w:rsid w:val="00977B70"/>
    <w:rsid w:val="009804CA"/>
    <w:rsid w:val="00980D27"/>
    <w:rsid w:val="00984F37"/>
    <w:rsid w:val="00985E3C"/>
    <w:rsid w:val="00987F55"/>
    <w:rsid w:val="009902A5"/>
    <w:rsid w:val="0099092E"/>
    <w:rsid w:val="00991978"/>
    <w:rsid w:val="00994B5A"/>
    <w:rsid w:val="00997ACA"/>
    <w:rsid w:val="009A0169"/>
    <w:rsid w:val="009A3311"/>
    <w:rsid w:val="009A43D0"/>
    <w:rsid w:val="009A4458"/>
    <w:rsid w:val="009A4C63"/>
    <w:rsid w:val="009A4D37"/>
    <w:rsid w:val="009A4D85"/>
    <w:rsid w:val="009B2A58"/>
    <w:rsid w:val="009B2EB7"/>
    <w:rsid w:val="009B3565"/>
    <w:rsid w:val="009C1229"/>
    <w:rsid w:val="009C18A5"/>
    <w:rsid w:val="009C2CA8"/>
    <w:rsid w:val="009C488B"/>
    <w:rsid w:val="009C5037"/>
    <w:rsid w:val="009C5934"/>
    <w:rsid w:val="009C5E90"/>
    <w:rsid w:val="009C6189"/>
    <w:rsid w:val="009C67C6"/>
    <w:rsid w:val="009D0730"/>
    <w:rsid w:val="009D12C6"/>
    <w:rsid w:val="009D13D0"/>
    <w:rsid w:val="009D309A"/>
    <w:rsid w:val="009D4399"/>
    <w:rsid w:val="009D4442"/>
    <w:rsid w:val="009D5296"/>
    <w:rsid w:val="009D6C22"/>
    <w:rsid w:val="009D75C7"/>
    <w:rsid w:val="009E1AFA"/>
    <w:rsid w:val="009E204C"/>
    <w:rsid w:val="009E2818"/>
    <w:rsid w:val="009E44DF"/>
    <w:rsid w:val="009E4EF7"/>
    <w:rsid w:val="009E54CB"/>
    <w:rsid w:val="009E568F"/>
    <w:rsid w:val="009E59BC"/>
    <w:rsid w:val="009F10C5"/>
    <w:rsid w:val="009F330F"/>
    <w:rsid w:val="009F6030"/>
    <w:rsid w:val="00A00596"/>
    <w:rsid w:val="00A006F6"/>
    <w:rsid w:val="00A00A98"/>
    <w:rsid w:val="00A03561"/>
    <w:rsid w:val="00A03B28"/>
    <w:rsid w:val="00A041C0"/>
    <w:rsid w:val="00A067B4"/>
    <w:rsid w:val="00A11730"/>
    <w:rsid w:val="00A125E8"/>
    <w:rsid w:val="00A12BFC"/>
    <w:rsid w:val="00A13067"/>
    <w:rsid w:val="00A14BD3"/>
    <w:rsid w:val="00A14CCB"/>
    <w:rsid w:val="00A174AE"/>
    <w:rsid w:val="00A2008C"/>
    <w:rsid w:val="00A20281"/>
    <w:rsid w:val="00A24912"/>
    <w:rsid w:val="00A24C31"/>
    <w:rsid w:val="00A25891"/>
    <w:rsid w:val="00A25F3F"/>
    <w:rsid w:val="00A27812"/>
    <w:rsid w:val="00A31E32"/>
    <w:rsid w:val="00A31F53"/>
    <w:rsid w:val="00A334BF"/>
    <w:rsid w:val="00A3378F"/>
    <w:rsid w:val="00A358C0"/>
    <w:rsid w:val="00A35C37"/>
    <w:rsid w:val="00A35CE6"/>
    <w:rsid w:val="00A40224"/>
    <w:rsid w:val="00A40BC8"/>
    <w:rsid w:val="00A421D1"/>
    <w:rsid w:val="00A42437"/>
    <w:rsid w:val="00A429BD"/>
    <w:rsid w:val="00A43E64"/>
    <w:rsid w:val="00A472DA"/>
    <w:rsid w:val="00A473A2"/>
    <w:rsid w:val="00A50277"/>
    <w:rsid w:val="00A5171B"/>
    <w:rsid w:val="00A53EC4"/>
    <w:rsid w:val="00A54AD0"/>
    <w:rsid w:val="00A55280"/>
    <w:rsid w:val="00A5546C"/>
    <w:rsid w:val="00A55E00"/>
    <w:rsid w:val="00A56C99"/>
    <w:rsid w:val="00A5735C"/>
    <w:rsid w:val="00A5759F"/>
    <w:rsid w:val="00A60FE2"/>
    <w:rsid w:val="00A63CE5"/>
    <w:rsid w:val="00A644ED"/>
    <w:rsid w:val="00A7146A"/>
    <w:rsid w:val="00A71733"/>
    <w:rsid w:val="00A71CBD"/>
    <w:rsid w:val="00A72323"/>
    <w:rsid w:val="00A73D4E"/>
    <w:rsid w:val="00A74D8E"/>
    <w:rsid w:val="00A75A07"/>
    <w:rsid w:val="00A776CB"/>
    <w:rsid w:val="00A80B24"/>
    <w:rsid w:val="00A81A2A"/>
    <w:rsid w:val="00A81F54"/>
    <w:rsid w:val="00A842AD"/>
    <w:rsid w:val="00A84DD1"/>
    <w:rsid w:val="00A85457"/>
    <w:rsid w:val="00A868A7"/>
    <w:rsid w:val="00A90031"/>
    <w:rsid w:val="00A90165"/>
    <w:rsid w:val="00A90E9E"/>
    <w:rsid w:val="00A913B4"/>
    <w:rsid w:val="00A9197A"/>
    <w:rsid w:val="00A93AAD"/>
    <w:rsid w:val="00A93BA5"/>
    <w:rsid w:val="00A9407B"/>
    <w:rsid w:val="00A955F3"/>
    <w:rsid w:val="00AA023B"/>
    <w:rsid w:val="00AA1F39"/>
    <w:rsid w:val="00AA3C82"/>
    <w:rsid w:val="00AA4710"/>
    <w:rsid w:val="00AA6F94"/>
    <w:rsid w:val="00AA7D91"/>
    <w:rsid w:val="00AB1A0C"/>
    <w:rsid w:val="00AB2B56"/>
    <w:rsid w:val="00AB2CED"/>
    <w:rsid w:val="00AB51F9"/>
    <w:rsid w:val="00AB69D0"/>
    <w:rsid w:val="00AC0EAF"/>
    <w:rsid w:val="00AC3011"/>
    <w:rsid w:val="00AC5A6C"/>
    <w:rsid w:val="00AC5FB5"/>
    <w:rsid w:val="00AD0765"/>
    <w:rsid w:val="00AD2AD6"/>
    <w:rsid w:val="00AD3C2B"/>
    <w:rsid w:val="00AD4C0E"/>
    <w:rsid w:val="00AD653F"/>
    <w:rsid w:val="00AE21F0"/>
    <w:rsid w:val="00AE335C"/>
    <w:rsid w:val="00AE3E01"/>
    <w:rsid w:val="00AE4A5A"/>
    <w:rsid w:val="00AE4D25"/>
    <w:rsid w:val="00AE6C2C"/>
    <w:rsid w:val="00AE7462"/>
    <w:rsid w:val="00AF27E1"/>
    <w:rsid w:val="00AF28D5"/>
    <w:rsid w:val="00AF306B"/>
    <w:rsid w:val="00AF50FD"/>
    <w:rsid w:val="00AF571D"/>
    <w:rsid w:val="00AF5DD1"/>
    <w:rsid w:val="00B01937"/>
    <w:rsid w:val="00B02128"/>
    <w:rsid w:val="00B02E06"/>
    <w:rsid w:val="00B04992"/>
    <w:rsid w:val="00B06B6E"/>
    <w:rsid w:val="00B11806"/>
    <w:rsid w:val="00B12277"/>
    <w:rsid w:val="00B172C8"/>
    <w:rsid w:val="00B203F9"/>
    <w:rsid w:val="00B22472"/>
    <w:rsid w:val="00B22763"/>
    <w:rsid w:val="00B243C3"/>
    <w:rsid w:val="00B24907"/>
    <w:rsid w:val="00B25903"/>
    <w:rsid w:val="00B26091"/>
    <w:rsid w:val="00B2742B"/>
    <w:rsid w:val="00B300C6"/>
    <w:rsid w:val="00B31295"/>
    <w:rsid w:val="00B314EF"/>
    <w:rsid w:val="00B31758"/>
    <w:rsid w:val="00B3279B"/>
    <w:rsid w:val="00B32AE3"/>
    <w:rsid w:val="00B32BEC"/>
    <w:rsid w:val="00B32C9D"/>
    <w:rsid w:val="00B3324D"/>
    <w:rsid w:val="00B333A3"/>
    <w:rsid w:val="00B35420"/>
    <w:rsid w:val="00B371C8"/>
    <w:rsid w:val="00B40933"/>
    <w:rsid w:val="00B40A11"/>
    <w:rsid w:val="00B45B92"/>
    <w:rsid w:val="00B46440"/>
    <w:rsid w:val="00B475F8"/>
    <w:rsid w:val="00B503FF"/>
    <w:rsid w:val="00B53D94"/>
    <w:rsid w:val="00B5738D"/>
    <w:rsid w:val="00B649E9"/>
    <w:rsid w:val="00B64AC6"/>
    <w:rsid w:val="00B74E36"/>
    <w:rsid w:val="00B75C9B"/>
    <w:rsid w:val="00B76EB3"/>
    <w:rsid w:val="00B774EC"/>
    <w:rsid w:val="00B81A5A"/>
    <w:rsid w:val="00B8392C"/>
    <w:rsid w:val="00B86264"/>
    <w:rsid w:val="00B90A42"/>
    <w:rsid w:val="00B90EF4"/>
    <w:rsid w:val="00B91078"/>
    <w:rsid w:val="00B9132B"/>
    <w:rsid w:val="00B9397C"/>
    <w:rsid w:val="00B93E50"/>
    <w:rsid w:val="00B94D67"/>
    <w:rsid w:val="00BA008C"/>
    <w:rsid w:val="00BA2FB0"/>
    <w:rsid w:val="00BA552E"/>
    <w:rsid w:val="00BA5FC2"/>
    <w:rsid w:val="00BA6629"/>
    <w:rsid w:val="00BA78C0"/>
    <w:rsid w:val="00BB0900"/>
    <w:rsid w:val="00BB2926"/>
    <w:rsid w:val="00BB2CAF"/>
    <w:rsid w:val="00BB4389"/>
    <w:rsid w:val="00BB727A"/>
    <w:rsid w:val="00BC07C2"/>
    <w:rsid w:val="00BC0D47"/>
    <w:rsid w:val="00BC12D5"/>
    <w:rsid w:val="00BC1E47"/>
    <w:rsid w:val="00BC2CFC"/>
    <w:rsid w:val="00BC372B"/>
    <w:rsid w:val="00BC390F"/>
    <w:rsid w:val="00BC427E"/>
    <w:rsid w:val="00BC4620"/>
    <w:rsid w:val="00BC4AD9"/>
    <w:rsid w:val="00BC639B"/>
    <w:rsid w:val="00BC69C9"/>
    <w:rsid w:val="00BC6AD7"/>
    <w:rsid w:val="00BD007A"/>
    <w:rsid w:val="00BD0B89"/>
    <w:rsid w:val="00BD0CEB"/>
    <w:rsid w:val="00BD20F4"/>
    <w:rsid w:val="00BD23E3"/>
    <w:rsid w:val="00BD2845"/>
    <w:rsid w:val="00BD2ABC"/>
    <w:rsid w:val="00BD61AF"/>
    <w:rsid w:val="00BE17CC"/>
    <w:rsid w:val="00BE1BD7"/>
    <w:rsid w:val="00BE20E5"/>
    <w:rsid w:val="00BE5957"/>
    <w:rsid w:val="00BE6285"/>
    <w:rsid w:val="00BE67A8"/>
    <w:rsid w:val="00BE79D6"/>
    <w:rsid w:val="00BF01A3"/>
    <w:rsid w:val="00BF0C22"/>
    <w:rsid w:val="00BF1053"/>
    <w:rsid w:val="00BF458E"/>
    <w:rsid w:val="00BF56A1"/>
    <w:rsid w:val="00BF5DDB"/>
    <w:rsid w:val="00C009F5"/>
    <w:rsid w:val="00C00BAC"/>
    <w:rsid w:val="00C01940"/>
    <w:rsid w:val="00C029A1"/>
    <w:rsid w:val="00C03560"/>
    <w:rsid w:val="00C044CF"/>
    <w:rsid w:val="00C05E8B"/>
    <w:rsid w:val="00C06267"/>
    <w:rsid w:val="00C064AA"/>
    <w:rsid w:val="00C064F3"/>
    <w:rsid w:val="00C06B6F"/>
    <w:rsid w:val="00C1342A"/>
    <w:rsid w:val="00C1440D"/>
    <w:rsid w:val="00C1443A"/>
    <w:rsid w:val="00C14E1D"/>
    <w:rsid w:val="00C14FF9"/>
    <w:rsid w:val="00C162D7"/>
    <w:rsid w:val="00C17DF6"/>
    <w:rsid w:val="00C2066A"/>
    <w:rsid w:val="00C20679"/>
    <w:rsid w:val="00C22A65"/>
    <w:rsid w:val="00C23B7A"/>
    <w:rsid w:val="00C251C7"/>
    <w:rsid w:val="00C261D0"/>
    <w:rsid w:val="00C31357"/>
    <w:rsid w:val="00C323F8"/>
    <w:rsid w:val="00C32F34"/>
    <w:rsid w:val="00C33553"/>
    <w:rsid w:val="00C33DA5"/>
    <w:rsid w:val="00C375EB"/>
    <w:rsid w:val="00C40B4D"/>
    <w:rsid w:val="00C418F6"/>
    <w:rsid w:val="00C41CC4"/>
    <w:rsid w:val="00C42140"/>
    <w:rsid w:val="00C42A56"/>
    <w:rsid w:val="00C42F9B"/>
    <w:rsid w:val="00C44E90"/>
    <w:rsid w:val="00C45A74"/>
    <w:rsid w:val="00C46BEC"/>
    <w:rsid w:val="00C47231"/>
    <w:rsid w:val="00C479FA"/>
    <w:rsid w:val="00C47C9A"/>
    <w:rsid w:val="00C47D0F"/>
    <w:rsid w:val="00C47F31"/>
    <w:rsid w:val="00C47F4C"/>
    <w:rsid w:val="00C501E2"/>
    <w:rsid w:val="00C50CF0"/>
    <w:rsid w:val="00C51AB9"/>
    <w:rsid w:val="00C51C70"/>
    <w:rsid w:val="00C5276C"/>
    <w:rsid w:val="00C52F53"/>
    <w:rsid w:val="00C5317E"/>
    <w:rsid w:val="00C53CAB"/>
    <w:rsid w:val="00C53E08"/>
    <w:rsid w:val="00C55291"/>
    <w:rsid w:val="00C55D31"/>
    <w:rsid w:val="00C55E9E"/>
    <w:rsid w:val="00C55EBA"/>
    <w:rsid w:val="00C57F15"/>
    <w:rsid w:val="00C6488D"/>
    <w:rsid w:val="00C64A67"/>
    <w:rsid w:val="00C64CF6"/>
    <w:rsid w:val="00C65C46"/>
    <w:rsid w:val="00C66D8B"/>
    <w:rsid w:val="00C703F9"/>
    <w:rsid w:val="00C70FA2"/>
    <w:rsid w:val="00C723E9"/>
    <w:rsid w:val="00C72F7A"/>
    <w:rsid w:val="00C72F95"/>
    <w:rsid w:val="00C7432C"/>
    <w:rsid w:val="00C7450F"/>
    <w:rsid w:val="00C76834"/>
    <w:rsid w:val="00C769AF"/>
    <w:rsid w:val="00C77739"/>
    <w:rsid w:val="00C842C5"/>
    <w:rsid w:val="00C851A4"/>
    <w:rsid w:val="00C85626"/>
    <w:rsid w:val="00C8624F"/>
    <w:rsid w:val="00C86514"/>
    <w:rsid w:val="00C8707A"/>
    <w:rsid w:val="00C92859"/>
    <w:rsid w:val="00C94FC2"/>
    <w:rsid w:val="00CA096A"/>
    <w:rsid w:val="00CA0B16"/>
    <w:rsid w:val="00CA138F"/>
    <w:rsid w:val="00CA1A30"/>
    <w:rsid w:val="00CA2568"/>
    <w:rsid w:val="00CA45B5"/>
    <w:rsid w:val="00CA47F1"/>
    <w:rsid w:val="00CA4B35"/>
    <w:rsid w:val="00CA5071"/>
    <w:rsid w:val="00CA629A"/>
    <w:rsid w:val="00CA6887"/>
    <w:rsid w:val="00CA7A28"/>
    <w:rsid w:val="00CA7AC1"/>
    <w:rsid w:val="00CB0158"/>
    <w:rsid w:val="00CB08BB"/>
    <w:rsid w:val="00CB0AA0"/>
    <w:rsid w:val="00CB2C4D"/>
    <w:rsid w:val="00CB3DEF"/>
    <w:rsid w:val="00CB5E97"/>
    <w:rsid w:val="00CB739C"/>
    <w:rsid w:val="00CB7A01"/>
    <w:rsid w:val="00CC024A"/>
    <w:rsid w:val="00CC05F3"/>
    <w:rsid w:val="00CC0E88"/>
    <w:rsid w:val="00CC1DDF"/>
    <w:rsid w:val="00CC2A3C"/>
    <w:rsid w:val="00CC2FF7"/>
    <w:rsid w:val="00CC4F95"/>
    <w:rsid w:val="00CC5F36"/>
    <w:rsid w:val="00CC63CD"/>
    <w:rsid w:val="00CC6A95"/>
    <w:rsid w:val="00CD037F"/>
    <w:rsid w:val="00CD072E"/>
    <w:rsid w:val="00CD3C04"/>
    <w:rsid w:val="00CD3D38"/>
    <w:rsid w:val="00CD506B"/>
    <w:rsid w:val="00CD511C"/>
    <w:rsid w:val="00CD52E6"/>
    <w:rsid w:val="00CD5346"/>
    <w:rsid w:val="00CE2AD0"/>
    <w:rsid w:val="00CE54EE"/>
    <w:rsid w:val="00CF0697"/>
    <w:rsid w:val="00CF075C"/>
    <w:rsid w:val="00CF2185"/>
    <w:rsid w:val="00CF4645"/>
    <w:rsid w:val="00CF4696"/>
    <w:rsid w:val="00CF4910"/>
    <w:rsid w:val="00D058D2"/>
    <w:rsid w:val="00D07721"/>
    <w:rsid w:val="00D078FE"/>
    <w:rsid w:val="00D10A2F"/>
    <w:rsid w:val="00D139B8"/>
    <w:rsid w:val="00D13E50"/>
    <w:rsid w:val="00D142F4"/>
    <w:rsid w:val="00D158A6"/>
    <w:rsid w:val="00D16BF5"/>
    <w:rsid w:val="00D20456"/>
    <w:rsid w:val="00D21515"/>
    <w:rsid w:val="00D2305D"/>
    <w:rsid w:val="00D274C2"/>
    <w:rsid w:val="00D3147D"/>
    <w:rsid w:val="00D3201F"/>
    <w:rsid w:val="00D32924"/>
    <w:rsid w:val="00D32A6D"/>
    <w:rsid w:val="00D33149"/>
    <w:rsid w:val="00D332F3"/>
    <w:rsid w:val="00D340C5"/>
    <w:rsid w:val="00D35174"/>
    <w:rsid w:val="00D3570C"/>
    <w:rsid w:val="00D3636C"/>
    <w:rsid w:val="00D433DD"/>
    <w:rsid w:val="00D4448D"/>
    <w:rsid w:val="00D44E29"/>
    <w:rsid w:val="00D47180"/>
    <w:rsid w:val="00D471E2"/>
    <w:rsid w:val="00D474C7"/>
    <w:rsid w:val="00D51DAE"/>
    <w:rsid w:val="00D527B5"/>
    <w:rsid w:val="00D54CA6"/>
    <w:rsid w:val="00D54EBD"/>
    <w:rsid w:val="00D55FF3"/>
    <w:rsid w:val="00D56C26"/>
    <w:rsid w:val="00D57F67"/>
    <w:rsid w:val="00D61CE9"/>
    <w:rsid w:val="00D624E5"/>
    <w:rsid w:val="00D64526"/>
    <w:rsid w:val="00D67125"/>
    <w:rsid w:val="00D67ABF"/>
    <w:rsid w:val="00D67DB5"/>
    <w:rsid w:val="00D70FF4"/>
    <w:rsid w:val="00D724BF"/>
    <w:rsid w:val="00D72E18"/>
    <w:rsid w:val="00D743C7"/>
    <w:rsid w:val="00D74674"/>
    <w:rsid w:val="00D75728"/>
    <w:rsid w:val="00D75D6A"/>
    <w:rsid w:val="00D829C3"/>
    <w:rsid w:val="00D844DC"/>
    <w:rsid w:val="00D861CA"/>
    <w:rsid w:val="00D865DC"/>
    <w:rsid w:val="00D87D5B"/>
    <w:rsid w:val="00D901B2"/>
    <w:rsid w:val="00D90ECC"/>
    <w:rsid w:val="00D919A0"/>
    <w:rsid w:val="00D92179"/>
    <w:rsid w:val="00D924FB"/>
    <w:rsid w:val="00D938CB"/>
    <w:rsid w:val="00D94135"/>
    <w:rsid w:val="00D96064"/>
    <w:rsid w:val="00D9798E"/>
    <w:rsid w:val="00D97D42"/>
    <w:rsid w:val="00DA02DF"/>
    <w:rsid w:val="00DA0836"/>
    <w:rsid w:val="00DA13E0"/>
    <w:rsid w:val="00DA142A"/>
    <w:rsid w:val="00DA36EC"/>
    <w:rsid w:val="00DA42A8"/>
    <w:rsid w:val="00DA6A93"/>
    <w:rsid w:val="00DB359C"/>
    <w:rsid w:val="00DB3B5F"/>
    <w:rsid w:val="00DB5A35"/>
    <w:rsid w:val="00DB6BA1"/>
    <w:rsid w:val="00DB7505"/>
    <w:rsid w:val="00DC084E"/>
    <w:rsid w:val="00DC08FD"/>
    <w:rsid w:val="00DC0FF0"/>
    <w:rsid w:val="00DC3B20"/>
    <w:rsid w:val="00DC4224"/>
    <w:rsid w:val="00DC4CA1"/>
    <w:rsid w:val="00DC510D"/>
    <w:rsid w:val="00DC6164"/>
    <w:rsid w:val="00DC7768"/>
    <w:rsid w:val="00DD03B5"/>
    <w:rsid w:val="00DD1685"/>
    <w:rsid w:val="00DD5447"/>
    <w:rsid w:val="00DD63A8"/>
    <w:rsid w:val="00DD6F41"/>
    <w:rsid w:val="00DE1AA4"/>
    <w:rsid w:val="00DE3380"/>
    <w:rsid w:val="00DE35F6"/>
    <w:rsid w:val="00DE3A79"/>
    <w:rsid w:val="00DE41EF"/>
    <w:rsid w:val="00DE48D7"/>
    <w:rsid w:val="00DF22FC"/>
    <w:rsid w:val="00DF3C64"/>
    <w:rsid w:val="00DF4C28"/>
    <w:rsid w:val="00DF7E00"/>
    <w:rsid w:val="00E01418"/>
    <w:rsid w:val="00E01DCE"/>
    <w:rsid w:val="00E01DD6"/>
    <w:rsid w:val="00E02BC8"/>
    <w:rsid w:val="00E02EE3"/>
    <w:rsid w:val="00E03704"/>
    <w:rsid w:val="00E03D12"/>
    <w:rsid w:val="00E04438"/>
    <w:rsid w:val="00E06A9D"/>
    <w:rsid w:val="00E12ADE"/>
    <w:rsid w:val="00E12E22"/>
    <w:rsid w:val="00E145DE"/>
    <w:rsid w:val="00E15E54"/>
    <w:rsid w:val="00E213F1"/>
    <w:rsid w:val="00E22138"/>
    <w:rsid w:val="00E22D0C"/>
    <w:rsid w:val="00E22E7E"/>
    <w:rsid w:val="00E23759"/>
    <w:rsid w:val="00E23F9B"/>
    <w:rsid w:val="00E242AE"/>
    <w:rsid w:val="00E2542C"/>
    <w:rsid w:val="00E274CD"/>
    <w:rsid w:val="00E27F2E"/>
    <w:rsid w:val="00E318A4"/>
    <w:rsid w:val="00E33732"/>
    <w:rsid w:val="00E338E6"/>
    <w:rsid w:val="00E33CFE"/>
    <w:rsid w:val="00E33E21"/>
    <w:rsid w:val="00E351AA"/>
    <w:rsid w:val="00E375CE"/>
    <w:rsid w:val="00E377F5"/>
    <w:rsid w:val="00E405EA"/>
    <w:rsid w:val="00E40B04"/>
    <w:rsid w:val="00E4286F"/>
    <w:rsid w:val="00E428DB"/>
    <w:rsid w:val="00E4606C"/>
    <w:rsid w:val="00E4765E"/>
    <w:rsid w:val="00E515D1"/>
    <w:rsid w:val="00E51734"/>
    <w:rsid w:val="00E5179F"/>
    <w:rsid w:val="00E53109"/>
    <w:rsid w:val="00E53899"/>
    <w:rsid w:val="00E54B2E"/>
    <w:rsid w:val="00E5711E"/>
    <w:rsid w:val="00E5740B"/>
    <w:rsid w:val="00E63D62"/>
    <w:rsid w:val="00E652B7"/>
    <w:rsid w:val="00E661E7"/>
    <w:rsid w:val="00E679CF"/>
    <w:rsid w:val="00E705F3"/>
    <w:rsid w:val="00E70D08"/>
    <w:rsid w:val="00E713EE"/>
    <w:rsid w:val="00E716C0"/>
    <w:rsid w:val="00E71F67"/>
    <w:rsid w:val="00E72512"/>
    <w:rsid w:val="00E74011"/>
    <w:rsid w:val="00E74BAB"/>
    <w:rsid w:val="00E76DDA"/>
    <w:rsid w:val="00E82616"/>
    <w:rsid w:val="00E8444D"/>
    <w:rsid w:val="00E84DAB"/>
    <w:rsid w:val="00E86533"/>
    <w:rsid w:val="00E86AF7"/>
    <w:rsid w:val="00E911ED"/>
    <w:rsid w:val="00E91A14"/>
    <w:rsid w:val="00E9297E"/>
    <w:rsid w:val="00E93FF1"/>
    <w:rsid w:val="00E96956"/>
    <w:rsid w:val="00EA09AC"/>
    <w:rsid w:val="00EA514C"/>
    <w:rsid w:val="00EA5DBC"/>
    <w:rsid w:val="00EA7E53"/>
    <w:rsid w:val="00EB0079"/>
    <w:rsid w:val="00EB1B67"/>
    <w:rsid w:val="00EB4A61"/>
    <w:rsid w:val="00EB4E0E"/>
    <w:rsid w:val="00EB6249"/>
    <w:rsid w:val="00EB7034"/>
    <w:rsid w:val="00EB71E5"/>
    <w:rsid w:val="00EB7ADD"/>
    <w:rsid w:val="00EC0B1D"/>
    <w:rsid w:val="00EC2CEF"/>
    <w:rsid w:val="00EC4C02"/>
    <w:rsid w:val="00EC56DB"/>
    <w:rsid w:val="00EC5AF0"/>
    <w:rsid w:val="00EC64C2"/>
    <w:rsid w:val="00ED1FD8"/>
    <w:rsid w:val="00ED2A18"/>
    <w:rsid w:val="00ED3DA5"/>
    <w:rsid w:val="00ED6BE6"/>
    <w:rsid w:val="00ED6F1C"/>
    <w:rsid w:val="00ED793E"/>
    <w:rsid w:val="00EE25A0"/>
    <w:rsid w:val="00EE3B21"/>
    <w:rsid w:val="00EE4A30"/>
    <w:rsid w:val="00EE4DA8"/>
    <w:rsid w:val="00EE4ECD"/>
    <w:rsid w:val="00EE5CE8"/>
    <w:rsid w:val="00EE678F"/>
    <w:rsid w:val="00EE700B"/>
    <w:rsid w:val="00EE7CDB"/>
    <w:rsid w:val="00EF02A2"/>
    <w:rsid w:val="00EF09C2"/>
    <w:rsid w:val="00EF0ADD"/>
    <w:rsid w:val="00EF0F5A"/>
    <w:rsid w:val="00EF10E8"/>
    <w:rsid w:val="00EF2062"/>
    <w:rsid w:val="00EF3348"/>
    <w:rsid w:val="00EF350C"/>
    <w:rsid w:val="00EF55D9"/>
    <w:rsid w:val="00EF59EA"/>
    <w:rsid w:val="00EF6305"/>
    <w:rsid w:val="00EF6701"/>
    <w:rsid w:val="00EF6749"/>
    <w:rsid w:val="00EF74FA"/>
    <w:rsid w:val="00F00124"/>
    <w:rsid w:val="00F037D1"/>
    <w:rsid w:val="00F048E0"/>
    <w:rsid w:val="00F05107"/>
    <w:rsid w:val="00F1090E"/>
    <w:rsid w:val="00F11D21"/>
    <w:rsid w:val="00F12CD2"/>
    <w:rsid w:val="00F1687A"/>
    <w:rsid w:val="00F17139"/>
    <w:rsid w:val="00F175F4"/>
    <w:rsid w:val="00F229C2"/>
    <w:rsid w:val="00F2333E"/>
    <w:rsid w:val="00F2498E"/>
    <w:rsid w:val="00F24FC9"/>
    <w:rsid w:val="00F25BB4"/>
    <w:rsid w:val="00F30E71"/>
    <w:rsid w:val="00F31B4A"/>
    <w:rsid w:val="00F31F1F"/>
    <w:rsid w:val="00F34A1E"/>
    <w:rsid w:val="00F35D00"/>
    <w:rsid w:val="00F362E9"/>
    <w:rsid w:val="00F36A18"/>
    <w:rsid w:val="00F3734B"/>
    <w:rsid w:val="00F37710"/>
    <w:rsid w:val="00F37AC5"/>
    <w:rsid w:val="00F40EEC"/>
    <w:rsid w:val="00F4112D"/>
    <w:rsid w:val="00F41850"/>
    <w:rsid w:val="00F41B0D"/>
    <w:rsid w:val="00F42C98"/>
    <w:rsid w:val="00F43226"/>
    <w:rsid w:val="00F43B02"/>
    <w:rsid w:val="00F43D67"/>
    <w:rsid w:val="00F46B49"/>
    <w:rsid w:val="00F478A7"/>
    <w:rsid w:val="00F5190E"/>
    <w:rsid w:val="00F52658"/>
    <w:rsid w:val="00F5267D"/>
    <w:rsid w:val="00F53296"/>
    <w:rsid w:val="00F55B36"/>
    <w:rsid w:val="00F60645"/>
    <w:rsid w:val="00F60E23"/>
    <w:rsid w:val="00F625F8"/>
    <w:rsid w:val="00F62EFD"/>
    <w:rsid w:val="00F63297"/>
    <w:rsid w:val="00F63C86"/>
    <w:rsid w:val="00F64CE5"/>
    <w:rsid w:val="00F6695E"/>
    <w:rsid w:val="00F67CC1"/>
    <w:rsid w:val="00F706B1"/>
    <w:rsid w:val="00F712C0"/>
    <w:rsid w:val="00F71D17"/>
    <w:rsid w:val="00F7291D"/>
    <w:rsid w:val="00F7398C"/>
    <w:rsid w:val="00F73CDA"/>
    <w:rsid w:val="00F75D11"/>
    <w:rsid w:val="00F7646D"/>
    <w:rsid w:val="00F76B03"/>
    <w:rsid w:val="00F815ED"/>
    <w:rsid w:val="00F81C38"/>
    <w:rsid w:val="00F83647"/>
    <w:rsid w:val="00F87F5E"/>
    <w:rsid w:val="00F90575"/>
    <w:rsid w:val="00F94FA1"/>
    <w:rsid w:val="00F95B7B"/>
    <w:rsid w:val="00F9631A"/>
    <w:rsid w:val="00F96B61"/>
    <w:rsid w:val="00FA4618"/>
    <w:rsid w:val="00FA5132"/>
    <w:rsid w:val="00FA5D30"/>
    <w:rsid w:val="00FA63AE"/>
    <w:rsid w:val="00FB054D"/>
    <w:rsid w:val="00FB2656"/>
    <w:rsid w:val="00FB33F1"/>
    <w:rsid w:val="00FB3CEE"/>
    <w:rsid w:val="00FB579C"/>
    <w:rsid w:val="00FB7BD6"/>
    <w:rsid w:val="00FC1422"/>
    <w:rsid w:val="00FC1DAD"/>
    <w:rsid w:val="00FC2251"/>
    <w:rsid w:val="00FC3DAB"/>
    <w:rsid w:val="00FC4225"/>
    <w:rsid w:val="00FC64F8"/>
    <w:rsid w:val="00FC7481"/>
    <w:rsid w:val="00FD0B62"/>
    <w:rsid w:val="00FD1AC0"/>
    <w:rsid w:val="00FD407D"/>
    <w:rsid w:val="00FD409A"/>
    <w:rsid w:val="00FD4693"/>
    <w:rsid w:val="00FD4D10"/>
    <w:rsid w:val="00FD4EB9"/>
    <w:rsid w:val="00FD7E0B"/>
    <w:rsid w:val="00FE12C4"/>
    <w:rsid w:val="00FE184C"/>
    <w:rsid w:val="00FE1AC7"/>
    <w:rsid w:val="00FE462E"/>
    <w:rsid w:val="00FE5AD4"/>
    <w:rsid w:val="00FE5D46"/>
    <w:rsid w:val="00FE5E57"/>
    <w:rsid w:val="00FE7C3D"/>
    <w:rsid w:val="00FF053C"/>
    <w:rsid w:val="00FF0FD8"/>
    <w:rsid w:val="00FF1CDC"/>
    <w:rsid w:val="00FF1D7F"/>
    <w:rsid w:val="00FF20BD"/>
    <w:rsid w:val="00FF63F9"/>
    <w:rsid w:val="00FF6B79"/>
    <w:rsid w:val="00FF79E6"/>
    <w:rsid w:val="00FF7A42"/>
    <w:rsid w:val="0131BC13"/>
    <w:rsid w:val="02541C24"/>
    <w:rsid w:val="03445DCD"/>
    <w:rsid w:val="0350953A"/>
    <w:rsid w:val="03D3624F"/>
    <w:rsid w:val="0453A323"/>
    <w:rsid w:val="045B9131"/>
    <w:rsid w:val="05441E09"/>
    <w:rsid w:val="05FC922B"/>
    <w:rsid w:val="06E97FFC"/>
    <w:rsid w:val="079F49DE"/>
    <w:rsid w:val="087C763F"/>
    <w:rsid w:val="0898F670"/>
    <w:rsid w:val="0925CF92"/>
    <w:rsid w:val="092A863D"/>
    <w:rsid w:val="0B3B5A73"/>
    <w:rsid w:val="0BEF0548"/>
    <w:rsid w:val="0C0C2DD7"/>
    <w:rsid w:val="0D3ABD86"/>
    <w:rsid w:val="0D3D90DF"/>
    <w:rsid w:val="0D8FDBBF"/>
    <w:rsid w:val="0DB90F0D"/>
    <w:rsid w:val="0DC23D11"/>
    <w:rsid w:val="0DD076D1"/>
    <w:rsid w:val="0E16F898"/>
    <w:rsid w:val="116366F6"/>
    <w:rsid w:val="1219C080"/>
    <w:rsid w:val="12279B74"/>
    <w:rsid w:val="134D9FF9"/>
    <w:rsid w:val="1376D7F3"/>
    <w:rsid w:val="1616ACA8"/>
    <w:rsid w:val="17672D60"/>
    <w:rsid w:val="17EC4AB2"/>
    <w:rsid w:val="194EE378"/>
    <w:rsid w:val="19C50C92"/>
    <w:rsid w:val="1A10BAAF"/>
    <w:rsid w:val="1AF3C6A5"/>
    <w:rsid w:val="1C2811B2"/>
    <w:rsid w:val="1DDABBC6"/>
    <w:rsid w:val="21EBC374"/>
    <w:rsid w:val="221393DB"/>
    <w:rsid w:val="222B953C"/>
    <w:rsid w:val="224CF766"/>
    <w:rsid w:val="22A92EB0"/>
    <w:rsid w:val="22C226AF"/>
    <w:rsid w:val="2426E568"/>
    <w:rsid w:val="2474CEAA"/>
    <w:rsid w:val="248CD608"/>
    <w:rsid w:val="26A6645B"/>
    <w:rsid w:val="27609E4E"/>
    <w:rsid w:val="278CA395"/>
    <w:rsid w:val="28507202"/>
    <w:rsid w:val="2870A732"/>
    <w:rsid w:val="28E20EE7"/>
    <w:rsid w:val="28FB6F97"/>
    <w:rsid w:val="29570B16"/>
    <w:rsid w:val="2A373FE2"/>
    <w:rsid w:val="2B48FB05"/>
    <w:rsid w:val="2BA57D59"/>
    <w:rsid w:val="2BF49C69"/>
    <w:rsid w:val="2C87F7F3"/>
    <w:rsid w:val="2D5CD54C"/>
    <w:rsid w:val="2E3BA7E6"/>
    <w:rsid w:val="2F6B6AD9"/>
    <w:rsid w:val="3013D61E"/>
    <w:rsid w:val="312E0702"/>
    <w:rsid w:val="33DC2AA0"/>
    <w:rsid w:val="33E1AE3F"/>
    <w:rsid w:val="346DE565"/>
    <w:rsid w:val="34B4A5E8"/>
    <w:rsid w:val="35CA7D7E"/>
    <w:rsid w:val="3623DDB9"/>
    <w:rsid w:val="366349B3"/>
    <w:rsid w:val="36D0F638"/>
    <w:rsid w:val="3726053B"/>
    <w:rsid w:val="3729BBE3"/>
    <w:rsid w:val="37FD83F6"/>
    <w:rsid w:val="389B36FD"/>
    <w:rsid w:val="393FA367"/>
    <w:rsid w:val="3955155C"/>
    <w:rsid w:val="395886D2"/>
    <w:rsid w:val="395CFFE7"/>
    <w:rsid w:val="399722E4"/>
    <w:rsid w:val="3A131C46"/>
    <w:rsid w:val="3A18588F"/>
    <w:rsid w:val="3A7A516D"/>
    <w:rsid w:val="3B65EFF1"/>
    <w:rsid w:val="3C48CFDF"/>
    <w:rsid w:val="3C67D745"/>
    <w:rsid w:val="3D7087D6"/>
    <w:rsid w:val="40194CA1"/>
    <w:rsid w:val="4038AF77"/>
    <w:rsid w:val="40778C2C"/>
    <w:rsid w:val="410E0411"/>
    <w:rsid w:val="4138B7FE"/>
    <w:rsid w:val="41510F00"/>
    <w:rsid w:val="41692DCF"/>
    <w:rsid w:val="4241AED3"/>
    <w:rsid w:val="4241FEB4"/>
    <w:rsid w:val="4285D97A"/>
    <w:rsid w:val="438C62A3"/>
    <w:rsid w:val="441BB90B"/>
    <w:rsid w:val="447C9BA6"/>
    <w:rsid w:val="44B6863A"/>
    <w:rsid w:val="44BF95DA"/>
    <w:rsid w:val="45082117"/>
    <w:rsid w:val="45305310"/>
    <w:rsid w:val="455BFFD1"/>
    <w:rsid w:val="457C26EC"/>
    <w:rsid w:val="46240C39"/>
    <w:rsid w:val="46A83ACF"/>
    <w:rsid w:val="4776B78F"/>
    <w:rsid w:val="48387ED8"/>
    <w:rsid w:val="4871CDA8"/>
    <w:rsid w:val="4A8504E6"/>
    <w:rsid w:val="4AA3AA49"/>
    <w:rsid w:val="4C47D7BF"/>
    <w:rsid w:val="4CAC17CE"/>
    <w:rsid w:val="4CFE3D12"/>
    <w:rsid w:val="4D0D83C6"/>
    <w:rsid w:val="4DA6A773"/>
    <w:rsid w:val="4DB5FB04"/>
    <w:rsid w:val="4E143B37"/>
    <w:rsid w:val="4EEC4E8A"/>
    <w:rsid w:val="4FD23D7B"/>
    <w:rsid w:val="50980181"/>
    <w:rsid w:val="51122085"/>
    <w:rsid w:val="518B6FEA"/>
    <w:rsid w:val="5298F42C"/>
    <w:rsid w:val="52C1C6F3"/>
    <w:rsid w:val="53AC9523"/>
    <w:rsid w:val="546AE5AA"/>
    <w:rsid w:val="5489E9C9"/>
    <w:rsid w:val="5591F57F"/>
    <w:rsid w:val="5618B434"/>
    <w:rsid w:val="56491459"/>
    <w:rsid w:val="56A804BC"/>
    <w:rsid w:val="570F41B5"/>
    <w:rsid w:val="57457899"/>
    <w:rsid w:val="57A3508C"/>
    <w:rsid w:val="58067A14"/>
    <w:rsid w:val="584F4F14"/>
    <w:rsid w:val="58EA9C46"/>
    <w:rsid w:val="5966E1B9"/>
    <w:rsid w:val="5B7E84E5"/>
    <w:rsid w:val="5BF420DC"/>
    <w:rsid w:val="5CDA5B83"/>
    <w:rsid w:val="5D5AFBA2"/>
    <w:rsid w:val="5DF8E645"/>
    <w:rsid w:val="5E8BBFB8"/>
    <w:rsid w:val="5F15A481"/>
    <w:rsid w:val="5F3E812F"/>
    <w:rsid w:val="5FCE9BD4"/>
    <w:rsid w:val="5FD0D4FB"/>
    <w:rsid w:val="6293D8D4"/>
    <w:rsid w:val="63B71E15"/>
    <w:rsid w:val="63D763B3"/>
    <w:rsid w:val="649158A7"/>
    <w:rsid w:val="660EF620"/>
    <w:rsid w:val="664040D3"/>
    <w:rsid w:val="6643FEBD"/>
    <w:rsid w:val="672E5E57"/>
    <w:rsid w:val="67623909"/>
    <w:rsid w:val="67A9AEA2"/>
    <w:rsid w:val="67B0E86C"/>
    <w:rsid w:val="689B7EAA"/>
    <w:rsid w:val="6939FA69"/>
    <w:rsid w:val="69BE41AE"/>
    <w:rsid w:val="69DD0E37"/>
    <w:rsid w:val="6AF44F71"/>
    <w:rsid w:val="6B01DE6F"/>
    <w:rsid w:val="6BB33320"/>
    <w:rsid w:val="6C32AEA5"/>
    <w:rsid w:val="6CB16C99"/>
    <w:rsid w:val="6CCC5D7D"/>
    <w:rsid w:val="6D225147"/>
    <w:rsid w:val="6D75AB18"/>
    <w:rsid w:val="6E0A3159"/>
    <w:rsid w:val="6E7C5D03"/>
    <w:rsid w:val="6F1BC202"/>
    <w:rsid w:val="70497EE7"/>
    <w:rsid w:val="704C297E"/>
    <w:rsid w:val="7070783E"/>
    <w:rsid w:val="70976D75"/>
    <w:rsid w:val="70F2E9D3"/>
    <w:rsid w:val="715A8505"/>
    <w:rsid w:val="720939DF"/>
    <w:rsid w:val="72991691"/>
    <w:rsid w:val="73C615BA"/>
    <w:rsid w:val="73DC5D4F"/>
    <w:rsid w:val="754F1BB8"/>
    <w:rsid w:val="76B26053"/>
    <w:rsid w:val="77661C8C"/>
    <w:rsid w:val="779C0AA9"/>
    <w:rsid w:val="77E6D64D"/>
    <w:rsid w:val="78432776"/>
    <w:rsid w:val="78A69879"/>
    <w:rsid w:val="78C08A60"/>
    <w:rsid w:val="79A64875"/>
    <w:rsid w:val="79F93352"/>
    <w:rsid w:val="7A0FC66F"/>
    <w:rsid w:val="7C1C6DA9"/>
    <w:rsid w:val="7D39F62A"/>
    <w:rsid w:val="7D7EDA00"/>
    <w:rsid w:val="7E3E93EC"/>
    <w:rsid w:val="7EB21329"/>
    <w:rsid w:val="7F80D7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DFD67"/>
  <w15:chartTrackingRefBased/>
  <w15:docId w15:val="{68B5AF00-26EF-4D92-88F2-057E07FB5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498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F2498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F2498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F2498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F2498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F249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1"/>
    <w:unhideWhenUsed/>
    <w:qFormat/>
    <w:rsid w:val="00F249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1"/>
    <w:unhideWhenUsed/>
    <w:qFormat/>
    <w:rsid w:val="00F249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1"/>
    <w:unhideWhenUsed/>
    <w:qFormat/>
    <w:rsid w:val="00F249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498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2498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2498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2498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2498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249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49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49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498E"/>
    <w:rPr>
      <w:rFonts w:eastAsiaTheme="majorEastAsia" w:cstheme="majorBidi"/>
      <w:color w:val="272727" w:themeColor="text1" w:themeTint="D8"/>
    </w:rPr>
  </w:style>
  <w:style w:type="paragraph" w:styleId="Title">
    <w:name w:val="Title"/>
    <w:basedOn w:val="Normal"/>
    <w:next w:val="Normal"/>
    <w:link w:val="TitleChar"/>
    <w:uiPriority w:val="10"/>
    <w:qFormat/>
    <w:rsid w:val="00F249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49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49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49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498E"/>
    <w:pPr>
      <w:spacing w:before="160"/>
      <w:jc w:val="center"/>
    </w:pPr>
    <w:rPr>
      <w:i/>
      <w:iCs/>
      <w:color w:val="404040" w:themeColor="text1" w:themeTint="BF"/>
    </w:rPr>
  </w:style>
  <w:style w:type="character" w:customStyle="1" w:styleId="QuoteChar">
    <w:name w:val="Quote Char"/>
    <w:basedOn w:val="DefaultParagraphFont"/>
    <w:link w:val="Quote"/>
    <w:uiPriority w:val="29"/>
    <w:rsid w:val="00F2498E"/>
    <w:rPr>
      <w:i/>
      <w:iCs/>
      <w:color w:val="404040" w:themeColor="text1" w:themeTint="BF"/>
    </w:rPr>
  </w:style>
  <w:style w:type="paragraph" w:styleId="ListParagraph">
    <w:name w:val="List Paragraph"/>
    <w:basedOn w:val="Normal"/>
    <w:uiPriority w:val="1"/>
    <w:qFormat/>
    <w:rsid w:val="00F2498E"/>
    <w:pPr>
      <w:ind w:left="720"/>
      <w:contextualSpacing/>
    </w:pPr>
  </w:style>
  <w:style w:type="character" w:styleId="IntenseEmphasis">
    <w:name w:val="Intense Emphasis"/>
    <w:basedOn w:val="DefaultParagraphFont"/>
    <w:uiPriority w:val="21"/>
    <w:qFormat/>
    <w:rsid w:val="00F2498E"/>
    <w:rPr>
      <w:i/>
      <w:iCs/>
      <w:color w:val="2F5496" w:themeColor="accent1" w:themeShade="BF"/>
    </w:rPr>
  </w:style>
  <w:style w:type="paragraph" w:styleId="IntenseQuote">
    <w:name w:val="Intense Quote"/>
    <w:basedOn w:val="Normal"/>
    <w:next w:val="Normal"/>
    <w:link w:val="IntenseQuoteChar"/>
    <w:uiPriority w:val="30"/>
    <w:qFormat/>
    <w:rsid w:val="00F249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2498E"/>
    <w:rPr>
      <w:i/>
      <w:iCs/>
      <w:color w:val="2F5496" w:themeColor="accent1" w:themeShade="BF"/>
    </w:rPr>
  </w:style>
  <w:style w:type="character" w:styleId="IntenseReference">
    <w:name w:val="Intense Reference"/>
    <w:basedOn w:val="DefaultParagraphFont"/>
    <w:uiPriority w:val="32"/>
    <w:qFormat/>
    <w:rsid w:val="00F2498E"/>
    <w:rPr>
      <w:b/>
      <w:bCs/>
      <w:smallCaps/>
      <w:color w:val="2F5496" w:themeColor="accent1" w:themeShade="BF"/>
      <w:spacing w:val="5"/>
    </w:rPr>
  </w:style>
  <w:style w:type="paragraph" w:styleId="BodyText">
    <w:name w:val="Body Text"/>
    <w:basedOn w:val="Normal"/>
    <w:link w:val="BodyTextChar"/>
    <w:uiPriority w:val="1"/>
    <w:qFormat/>
    <w:rsid w:val="00F2498E"/>
    <w:pPr>
      <w:widowControl w:val="0"/>
      <w:autoSpaceDE w:val="0"/>
      <w:autoSpaceDN w:val="0"/>
      <w:spacing w:after="0" w:line="240" w:lineRule="auto"/>
    </w:pPr>
    <w:rPr>
      <w:rFonts w:ascii="Arial" w:eastAsia="Arial" w:hAnsi="Arial" w:cs="Arial"/>
      <w:sz w:val="16"/>
      <w:szCs w:val="16"/>
    </w:rPr>
  </w:style>
  <w:style w:type="character" w:customStyle="1" w:styleId="BodyTextChar">
    <w:name w:val="Body Text Char"/>
    <w:basedOn w:val="DefaultParagraphFont"/>
    <w:link w:val="BodyText"/>
    <w:uiPriority w:val="1"/>
    <w:rsid w:val="00F2498E"/>
    <w:rPr>
      <w:rFonts w:ascii="Arial" w:eastAsia="Arial" w:hAnsi="Arial" w:cs="Arial"/>
      <w:sz w:val="16"/>
      <w:szCs w:val="16"/>
    </w:rPr>
  </w:style>
  <w:style w:type="paragraph" w:styleId="Header">
    <w:name w:val="header"/>
    <w:basedOn w:val="Normal"/>
    <w:link w:val="HeaderChar"/>
    <w:uiPriority w:val="99"/>
    <w:unhideWhenUsed/>
    <w:rsid w:val="00F249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98E"/>
  </w:style>
  <w:style w:type="paragraph" w:styleId="Footer">
    <w:name w:val="footer"/>
    <w:basedOn w:val="Normal"/>
    <w:link w:val="FooterChar"/>
    <w:uiPriority w:val="99"/>
    <w:unhideWhenUsed/>
    <w:rsid w:val="00F249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98E"/>
  </w:style>
  <w:style w:type="paragraph" w:styleId="Revision">
    <w:name w:val="Revision"/>
    <w:hidden/>
    <w:uiPriority w:val="99"/>
    <w:semiHidden/>
    <w:rsid w:val="00F2498E"/>
    <w:pPr>
      <w:spacing w:after="0" w:line="240" w:lineRule="auto"/>
    </w:pPr>
  </w:style>
  <w:style w:type="paragraph" w:customStyle="1" w:styleId="TableParagraph">
    <w:name w:val="Table Paragraph"/>
    <w:basedOn w:val="Normal"/>
    <w:uiPriority w:val="1"/>
    <w:qFormat/>
    <w:rsid w:val="00F2498E"/>
    <w:pPr>
      <w:widowControl w:val="0"/>
      <w:autoSpaceDE w:val="0"/>
      <w:autoSpaceDN w:val="0"/>
      <w:spacing w:after="0" w:line="240" w:lineRule="auto"/>
      <w:ind w:left="112"/>
    </w:pPr>
    <w:rPr>
      <w:rFonts w:ascii="Arial" w:eastAsia="Arial" w:hAnsi="Arial" w:cs="Arial"/>
    </w:rPr>
  </w:style>
  <w:style w:type="character" w:styleId="Hyperlink">
    <w:name w:val="Hyperlink"/>
    <w:basedOn w:val="DefaultParagraphFont"/>
    <w:uiPriority w:val="99"/>
    <w:unhideWhenUsed/>
    <w:rsid w:val="00F2498E"/>
    <w:rPr>
      <w:color w:val="0563C1"/>
      <w:u w:val="single"/>
    </w:rPr>
  </w:style>
  <w:style w:type="character" w:styleId="CommentReference">
    <w:name w:val="annotation reference"/>
    <w:basedOn w:val="DefaultParagraphFont"/>
    <w:uiPriority w:val="99"/>
    <w:unhideWhenUsed/>
    <w:rsid w:val="00F2498E"/>
    <w:rPr>
      <w:sz w:val="16"/>
      <w:szCs w:val="16"/>
    </w:rPr>
  </w:style>
  <w:style w:type="paragraph" w:styleId="CommentText">
    <w:name w:val="annotation text"/>
    <w:basedOn w:val="Normal"/>
    <w:link w:val="CommentTextChar"/>
    <w:uiPriority w:val="99"/>
    <w:unhideWhenUsed/>
    <w:rsid w:val="00F2498E"/>
    <w:pPr>
      <w:spacing w:line="240" w:lineRule="auto"/>
    </w:pPr>
    <w:rPr>
      <w:sz w:val="20"/>
      <w:szCs w:val="20"/>
    </w:rPr>
  </w:style>
  <w:style w:type="character" w:customStyle="1" w:styleId="CommentTextChar">
    <w:name w:val="Comment Text Char"/>
    <w:basedOn w:val="DefaultParagraphFont"/>
    <w:link w:val="CommentText"/>
    <w:uiPriority w:val="99"/>
    <w:rsid w:val="00F2498E"/>
    <w:rPr>
      <w:sz w:val="20"/>
      <w:szCs w:val="20"/>
    </w:rPr>
  </w:style>
  <w:style w:type="paragraph" w:customStyle="1" w:styleId="pf0">
    <w:name w:val="pf0"/>
    <w:basedOn w:val="Normal"/>
    <w:rsid w:val="00F249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F2498E"/>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C47D0F"/>
    <w:rPr>
      <w:b/>
      <w:bCs/>
    </w:rPr>
  </w:style>
  <w:style w:type="character" w:customStyle="1" w:styleId="CommentSubjectChar">
    <w:name w:val="Comment Subject Char"/>
    <w:basedOn w:val="CommentTextChar"/>
    <w:link w:val="CommentSubject"/>
    <w:uiPriority w:val="99"/>
    <w:semiHidden/>
    <w:rsid w:val="00C47D0F"/>
    <w:rPr>
      <w:b/>
      <w:bCs/>
      <w:sz w:val="20"/>
      <w:szCs w:val="20"/>
    </w:rPr>
  </w:style>
  <w:style w:type="character" w:styleId="UnresolvedMention">
    <w:name w:val="Unresolved Mention"/>
    <w:basedOn w:val="DefaultParagraphFont"/>
    <w:uiPriority w:val="99"/>
    <w:semiHidden/>
    <w:unhideWhenUsed/>
    <w:rsid w:val="00EB6249"/>
    <w:rPr>
      <w:color w:val="605E5C"/>
      <w:shd w:val="clear" w:color="auto" w:fill="E1DFDD"/>
    </w:rPr>
  </w:style>
  <w:style w:type="paragraph" w:styleId="BodyTextIndent">
    <w:name w:val="Body Text Indent"/>
    <w:basedOn w:val="Normal"/>
    <w:link w:val="BodyTextIndentChar"/>
    <w:uiPriority w:val="99"/>
    <w:semiHidden/>
    <w:unhideWhenUsed/>
    <w:rsid w:val="003663C7"/>
    <w:pPr>
      <w:spacing w:after="120"/>
      <w:ind w:left="360"/>
    </w:pPr>
  </w:style>
  <w:style w:type="character" w:customStyle="1" w:styleId="BodyTextIndentChar">
    <w:name w:val="Body Text Indent Char"/>
    <w:basedOn w:val="DefaultParagraphFont"/>
    <w:link w:val="BodyTextIndent"/>
    <w:uiPriority w:val="99"/>
    <w:semiHidden/>
    <w:rsid w:val="003663C7"/>
  </w:style>
  <w:style w:type="table" w:styleId="TableGrid">
    <w:name w:val="Table Grid"/>
    <w:basedOn w:val="TableNormal"/>
    <w:rsid w:val="008B11E6"/>
    <w:pPr>
      <w:spacing w:after="0" w:line="240" w:lineRule="auto"/>
    </w:pPr>
    <w:rPr>
      <w:rFonts w:ascii="Times New Roman" w:eastAsia="Times New Roman" w:hAnsi="Times New Roman" w:cs="Times New Roman"/>
      <w:sz w:val="20"/>
      <w:szCs w:val="20"/>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40CC7"/>
    <w:pPr>
      <w:autoSpaceDE w:val="0"/>
      <w:autoSpaceDN w:val="0"/>
      <w:adjustRightInd w:val="0"/>
      <w:spacing w:after="0" w:line="240" w:lineRule="auto"/>
    </w:pPr>
    <w:rPr>
      <w:rFonts w:ascii="Arial" w:hAnsi="Arial" w:cs="Arial"/>
      <w:color w:val="000000"/>
      <w:sz w:val="24"/>
      <w:szCs w:val="24"/>
    </w:rPr>
  </w:style>
  <w:style w:type="character" w:styleId="Mention">
    <w:name w:val="Mention"/>
    <w:basedOn w:val="DefaultParagraphFont"/>
    <w:uiPriority w:val="99"/>
    <w:unhideWhenUsed/>
    <w:rsid w:val="00B76EB3"/>
    <w:rPr>
      <w:color w:val="2B579A"/>
      <w:shd w:val="clear" w:color="auto" w:fill="E1DFDD"/>
    </w:rPr>
  </w:style>
  <w:style w:type="paragraph" w:customStyle="1" w:styleId="Level1">
    <w:name w:val="Level 1"/>
    <w:basedOn w:val="Normal"/>
    <w:next w:val="Normal"/>
    <w:rsid w:val="001954A2"/>
    <w:pPr>
      <w:keepNext/>
      <w:numPr>
        <w:numId w:val="45"/>
      </w:numPr>
      <w:spacing w:before="280" w:after="140" w:line="290" w:lineRule="auto"/>
      <w:jc w:val="both"/>
      <w:outlineLvl w:val="0"/>
    </w:pPr>
    <w:rPr>
      <w:rFonts w:cs="Times New Roman"/>
      <w:b/>
      <w:bCs/>
      <w:kern w:val="20"/>
      <w:szCs w:val="32"/>
      <w:lang w:val="de-DE" w:bidi="hi-IN"/>
    </w:rPr>
  </w:style>
  <w:style w:type="paragraph" w:customStyle="1" w:styleId="Level2">
    <w:name w:val="Level 2"/>
    <w:basedOn w:val="Normal"/>
    <w:qFormat/>
    <w:rsid w:val="001954A2"/>
    <w:pPr>
      <w:numPr>
        <w:ilvl w:val="1"/>
        <w:numId w:val="45"/>
      </w:numPr>
      <w:spacing w:after="140" w:line="290" w:lineRule="auto"/>
      <w:jc w:val="both"/>
      <w:outlineLvl w:val="1"/>
    </w:pPr>
    <w:rPr>
      <w:rFonts w:cs="Times New Roman"/>
      <w:kern w:val="20"/>
      <w:sz w:val="20"/>
      <w:szCs w:val="28"/>
      <w:lang w:val="de-DE" w:bidi="hi-IN"/>
    </w:rPr>
  </w:style>
  <w:style w:type="paragraph" w:customStyle="1" w:styleId="Level3">
    <w:name w:val="Level 3"/>
    <w:basedOn w:val="Normal"/>
    <w:rsid w:val="001954A2"/>
    <w:pPr>
      <w:numPr>
        <w:ilvl w:val="2"/>
        <w:numId w:val="45"/>
      </w:numPr>
      <w:spacing w:after="140" w:line="290" w:lineRule="auto"/>
      <w:jc w:val="both"/>
      <w:outlineLvl w:val="2"/>
    </w:pPr>
    <w:rPr>
      <w:rFonts w:cs="Times New Roman"/>
      <w:kern w:val="20"/>
      <w:sz w:val="20"/>
      <w:szCs w:val="28"/>
      <w:lang w:val="de-DE" w:bidi="hi-IN"/>
    </w:rPr>
  </w:style>
  <w:style w:type="paragraph" w:customStyle="1" w:styleId="Level4">
    <w:name w:val="Level 4"/>
    <w:basedOn w:val="Normal"/>
    <w:rsid w:val="001954A2"/>
    <w:pPr>
      <w:numPr>
        <w:ilvl w:val="3"/>
        <w:numId w:val="45"/>
      </w:numPr>
      <w:spacing w:after="140" w:line="290" w:lineRule="auto"/>
      <w:jc w:val="both"/>
      <w:outlineLvl w:val="3"/>
    </w:pPr>
    <w:rPr>
      <w:rFonts w:cs="Times New Roman"/>
      <w:kern w:val="20"/>
      <w:szCs w:val="20"/>
      <w:lang w:val="de-DE" w:bidi="hi-IN"/>
    </w:rPr>
  </w:style>
  <w:style w:type="paragraph" w:customStyle="1" w:styleId="Level5">
    <w:name w:val="Level 5"/>
    <w:basedOn w:val="Normal"/>
    <w:rsid w:val="001954A2"/>
    <w:pPr>
      <w:numPr>
        <w:ilvl w:val="4"/>
        <w:numId w:val="45"/>
      </w:numPr>
      <w:spacing w:after="140" w:line="290" w:lineRule="auto"/>
      <w:jc w:val="both"/>
      <w:outlineLvl w:val="4"/>
    </w:pPr>
    <w:rPr>
      <w:rFonts w:cs="Times New Roman"/>
      <w:kern w:val="20"/>
      <w:szCs w:val="20"/>
      <w:lang w:val="de-DE" w:bidi="hi-IN"/>
    </w:rPr>
  </w:style>
  <w:style w:type="paragraph" w:customStyle="1" w:styleId="Level6">
    <w:name w:val="Level 6"/>
    <w:basedOn w:val="Normal"/>
    <w:rsid w:val="001954A2"/>
    <w:pPr>
      <w:numPr>
        <w:ilvl w:val="5"/>
        <w:numId w:val="45"/>
      </w:numPr>
      <w:spacing w:after="140" w:line="290" w:lineRule="auto"/>
      <w:jc w:val="both"/>
      <w:outlineLvl w:val="5"/>
    </w:pPr>
    <w:rPr>
      <w:rFonts w:cs="Times New Roman"/>
      <w:kern w:val="20"/>
      <w:szCs w:val="20"/>
      <w:lang w:val="de-DE" w:bidi="hi-IN"/>
    </w:rPr>
  </w:style>
  <w:style w:type="paragraph" w:customStyle="1" w:styleId="Level7">
    <w:name w:val="Level 7"/>
    <w:basedOn w:val="Normal"/>
    <w:rsid w:val="001954A2"/>
    <w:pPr>
      <w:numPr>
        <w:ilvl w:val="6"/>
        <w:numId w:val="45"/>
      </w:numPr>
      <w:spacing w:after="140" w:line="290" w:lineRule="auto"/>
      <w:jc w:val="both"/>
      <w:outlineLvl w:val="6"/>
    </w:pPr>
    <w:rPr>
      <w:rFonts w:cs="Times New Roman"/>
      <w:kern w:val="20"/>
      <w:szCs w:val="20"/>
      <w:lang w:val="de-DE" w:bidi="hi-IN"/>
    </w:rPr>
  </w:style>
  <w:style w:type="paragraph" w:customStyle="1" w:styleId="Level8">
    <w:name w:val="Level 8"/>
    <w:basedOn w:val="Normal"/>
    <w:rsid w:val="001954A2"/>
    <w:pPr>
      <w:numPr>
        <w:ilvl w:val="7"/>
        <w:numId w:val="45"/>
      </w:numPr>
      <w:spacing w:after="140" w:line="290" w:lineRule="auto"/>
      <w:jc w:val="both"/>
      <w:outlineLvl w:val="7"/>
    </w:pPr>
    <w:rPr>
      <w:rFonts w:cs="Times New Roman"/>
      <w:kern w:val="20"/>
      <w:szCs w:val="20"/>
      <w:lang w:val="de-DE" w:bidi="hi-IN"/>
    </w:rPr>
  </w:style>
  <w:style w:type="paragraph" w:customStyle="1" w:styleId="Level9">
    <w:name w:val="Level 9"/>
    <w:basedOn w:val="Normal"/>
    <w:rsid w:val="001954A2"/>
    <w:pPr>
      <w:numPr>
        <w:ilvl w:val="8"/>
        <w:numId w:val="45"/>
      </w:numPr>
      <w:spacing w:after="140" w:line="290" w:lineRule="auto"/>
      <w:jc w:val="both"/>
      <w:outlineLvl w:val="8"/>
    </w:pPr>
    <w:rPr>
      <w:rFonts w:cs="Times New Roman"/>
      <w:kern w:val="20"/>
      <w:szCs w:val="20"/>
      <w:lang w:val="de-DE" w:bidi="hi-IN"/>
    </w:rPr>
  </w:style>
  <w:style w:type="numbering" w:customStyle="1" w:styleId="LLLevel">
    <w:name w:val="LL_Level"/>
    <w:uiPriority w:val="99"/>
    <w:rsid w:val="001954A2"/>
    <w:pPr>
      <w:numPr>
        <w:numId w:val="44"/>
      </w:numPr>
    </w:pPr>
  </w:style>
  <w:style w:type="character" w:styleId="FollowedHyperlink">
    <w:name w:val="FollowedHyperlink"/>
    <w:basedOn w:val="DefaultParagraphFont"/>
    <w:uiPriority w:val="99"/>
    <w:semiHidden/>
    <w:unhideWhenUsed/>
    <w:rsid w:val="002345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69925">
      <w:bodyDiv w:val="1"/>
      <w:marLeft w:val="0"/>
      <w:marRight w:val="0"/>
      <w:marTop w:val="0"/>
      <w:marBottom w:val="0"/>
      <w:divBdr>
        <w:top w:val="none" w:sz="0" w:space="0" w:color="auto"/>
        <w:left w:val="none" w:sz="0" w:space="0" w:color="auto"/>
        <w:bottom w:val="none" w:sz="0" w:space="0" w:color="auto"/>
        <w:right w:val="none" w:sz="0" w:space="0" w:color="auto"/>
      </w:divBdr>
      <w:divsChild>
        <w:div w:id="889651940">
          <w:marLeft w:val="0"/>
          <w:marRight w:val="0"/>
          <w:marTop w:val="0"/>
          <w:marBottom w:val="0"/>
          <w:divBdr>
            <w:top w:val="none" w:sz="0" w:space="0" w:color="auto"/>
            <w:left w:val="none" w:sz="0" w:space="0" w:color="auto"/>
            <w:bottom w:val="none" w:sz="0" w:space="0" w:color="auto"/>
            <w:right w:val="none" w:sz="0" w:space="0" w:color="auto"/>
          </w:divBdr>
        </w:div>
        <w:div w:id="1184784497">
          <w:marLeft w:val="0"/>
          <w:marRight w:val="0"/>
          <w:marTop w:val="0"/>
          <w:marBottom w:val="0"/>
          <w:divBdr>
            <w:top w:val="none" w:sz="0" w:space="0" w:color="auto"/>
            <w:left w:val="none" w:sz="0" w:space="0" w:color="auto"/>
            <w:bottom w:val="none" w:sz="0" w:space="0" w:color="auto"/>
            <w:right w:val="none" w:sz="0" w:space="0" w:color="auto"/>
          </w:divBdr>
        </w:div>
        <w:div w:id="1547838902">
          <w:marLeft w:val="0"/>
          <w:marRight w:val="0"/>
          <w:marTop w:val="0"/>
          <w:marBottom w:val="0"/>
          <w:divBdr>
            <w:top w:val="none" w:sz="0" w:space="0" w:color="auto"/>
            <w:left w:val="none" w:sz="0" w:space="0" w:color="auto"/>
            <w:bottom w:val="none" w:sz="0" w:space="0" w:color="auto"/>
            <w:right w:val="none" w:sz="0" w:space="0" w:color="auto"/>
          </w:divBdr>
        </w:div>
        <w:div w:id="1773820997">
          <w:marLeft w:val="0"/>
          <w:marRight w:val="0"/>
          <w:marTop w:val="0"/>
          <w:marBottom w:val="0"/>
          <w:divBdr>
            <w:top w:val="none" w:sz="0" w:space="0" w:color="auto"/>
            <w:left w:val="none" w:sz="0" w:space="0" w:color="auto"/>
            <w:bottom w:val="none" w:sz="0" w:space="0" w:color="auto"/>
            <w:right w:val="none" w:sz="0" w:space="0" w:color="auto"/>
          </w:divBdr>
        </w:div>
        <w:div w:id="1935624593">
          <w:marLeft w:val="0"/>
          <w:marRight w:val="0"/>
          <w:marTop w:val="0"/>
          <w:marBottom w:val="0"/>
          <w:divBdr>
            <w:top w:val="none" w:sz="0" w:space="0" w:color="auto"/>
            <w:left w:val="none" w:sz="0" w:space="0" w:color="auto"/>
            <w:bottom w:val="none" w:sz="0" w:space="0" w:color="auto"/>
            <w:right w:val="none" w:sz="0" w:space="0" w:color="auto"/>
          </w:divBdr>
        </w:div>
        <w:div w:id="2026439321">
          <w:marLeft w:val="0"/>
          <w:marRight w:val="0"/>
          <w:marTop w:val="0"/>
          <w:marBottom w:val="0"/>
          <w:divBdr>
            <w:top w:val="none" w:sz="0" w:space="0" w:color="auto"/>
            <w:left w:val="none" w:sz="0" w:space="0" w:color="auto"/>
            <w:bottom w:val="none" w:sz="0" w:space="0" w:color="auto"/>
            <w:right w:val="none" w:sz="0" w:space="0" w:color="auto"/>
          </w:divBdr>
        </w:div>
      </w:divsChild>
    </w:div>
    <w:div w:id="84765148">
      <w:bodyDiv w:val="1"/>
      <w:marLeft w:val="0"/>
      <w:marRight w:val="0"/>
      <w:marTop w:val="0"/>
      <w:marBottom w:val="0"/>
      <w:divBdr>
        <w:top w:val="none" w:sz="0" w:space="0" w:color="auto"/>
        <w:left w:val="none" w:sz="0" w:space="0" w:color="auto"/>
        <w:bottom w:val="none" w:sz="0" w:space="0" w:color="auto"/>
        <w:right w:val="none" w:sz="0" w:space="0" w:color="auto"/>
      </w:divBdr>
    </w:div>
    <w:div w:id="445732103">
      <w:bodyDiv w:val="1"/>
      <w:marLeft w:val="0"/>
      <w:marRight w:val="0"/>
      <w:marTop w:val="0"/>
      <w:marBottom w:val="0"/>
      <w:divBdr>
        <w:top w:val="none" w:sz="0" w:space="0" w:color="auto"/>
        <w:left w:val="none" w:sz="0" w:space="0" w:color="auto"/>
        <w:bottom w:val="none" w:sz="0" w:space="0" w:color="auto"/>
        <w:right w:val="none" w:sz="0" w:space="0" w:color="auto"/>
      </w:divBdr>
    </w:div>
    <w:div w:id="596408886">
      <w:bodyDiv w:val="1"/>
      <w:marLeft w:val="0"/>
      <w:marRight w:val="0"/>
      <w:marTop w:val="0"/>
      <w:marBottom w:val="0"/>
      <w:divBdr>
        <w:top w:val="none" w:sz="0" w:space="0" w:color="auto"/>
        <w:left w:val="none" w:sz="0" w:space="0" w:color="auto"/>
        <w:bottom w:val="none" w:sz="0" w:space="0" w:color="auto"/>
        <w:right w:val="none" w:sz="0" w:space="0" w:color="auto"/>
      </w:divBdr>
    </w:div>
    <w:div w:id="950286863">
      <w:bodyDiv w:val="1"/>
      <w:marLeft w:val="0"/>
      <w:marRight w:val="0"/>
      <w:marTop w:val="0"/>
      <w:marBottom w:val="0"/>
      <w:divBdr>
        <w:top w:val="none" w:sz="0" w:space="0" w:color="auto"/>
        <w:left w:val="none" w:sz="0" w:space="0" w:color="auto"/>
        <w:bottom w:val="none" w:sz="0" w:space="0" w:color="auto"/>
        <w:right w:val="none" w:sz="0" w:space="0" w:color="auto"/>
      </w:divBdr>
    </w:div>
    <w:div w:id="1492674114">
      <w:bodyDiv w:val="1"/>
      <w:marLeft w:val="0"/>
      <w:marRight w:val="0"/>
      <w:marTop w:val="0"/>
      <w:marBottom w:val="0"/>
      <w:divBdr>
        <w:top w:val="none" w:sz="0" w:space="0" w:color="auto"/>
        <w:left w:val="none" w:sz="0" w:space="0" w:color="auto"/>
        <w:bottom w:val="none" w:sz="0" w:space="0" w:color="auto"/>
        <w:right w:val="none" w:sz="0" w:space="0" w:color="auto"/>
      </w:divBdr>
    </w:div>
    <w:div w:id="1545366533">
      <w:bodyDiv w:val="1"/>
      <w:marLeft w:val="0"/>
      <w:marRight w:val="0"/>
      <w:marTop w:val="0"/>
      <w:marBottom w:val="0"/>
      <w:divBdr>
        <w:top w:val="none" w:sz="0" w:space="0" w:color="auto"/>
        <w:left w:val="none" w:sz="0" w:space="0" w:color="auto"/>
        <w:bottom w:val="none" w:sz="0" w:space="0" w:color="auto"/>
        <w:right w:val="none" w:sz="0" w:space="0" w:color="auto"/>
      </w:divBdr>
    </w:div>
    <w:div w:id="2018725654">
      <w:bodyDiv w:val="1"/>
      <w:marLeft w:val="0"/>
      <w:marRight w:val="0"/>
      <w:marTop w:val="0"/>
      <w:marBottom w:val="0"/>
      <w:divBdr>
        <w:top w:val="none" w:sz="0" w:space="0" w:color="auto"/>
        <w:left w:val="none" w:sz="0" w:space="0" w:color="auto"/>
        <w:bottom w:val="none" w:sz="0" w:space="0" w:color="auto"/>
        <w:right w:val="none" w:sz="0" w:space="0" w:color="auto"/>
      </w:divBdr>
    </w:div>
    <w:div w:id="203325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ai/support/support-and-maintenance/" TargetMode="External"/><Relationship Id="rId13" Type="http://schemas.openxmlformats.org/officeDocument/2006/relationships/hyperlink" Target="https://digital.ai/why-digital-ai/global-footprin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fo.digital.ai/rs/981-LQX-968/images/Digital.ai-Data-Protection-FAQ-2021.pdf?_ga=2.256688139.1808523905.1740498803-1721126387.1740498803"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gital.ai/data-processing-addendu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info.digital.ai/rs/981-LQX-968/images/Security%20%26%20Compliance%20FAQ%20%281%29.pdf?_ga=2.113518535.1183307676.1738172630-1837063590.1738172629"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digital.ai/data-processing-addendu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8D1F6-5DA3-49A7-AE5C-3BDAEDC6F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3600</Words>
  <Characters>21135</Characters>
  <Application>Microsoft Office Word</Application>
  <DocSecurity>0</DocSecurity>
  <Lines>398</Lines>
  <Paragraphs>150</Paragraphs>
  <ScaleCrop>false</ScaleCrop>
  <Company/>
  <LinksUpToDate>false</LinksUpToDate>
  <CharactersWithSpaces>24585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Steinbuch</dc:creator>
  <cp:keywords/>
  <dc:description/>
  <cp:lastModifiedBy>Alexa Steinbuch</cp:lastModifiedBy>
  <cp:revision>16</cp:revision>
  <dcterms:created xsi:type="dcterms:W3CDTF">2025-05-06T13:59:00Z</dcterms:created>
  <dcterms:modified xsi:type="dcterms:W3CDTF">2025-05-06T14:22:00Z</dcterms:modified>
</cp:coreProperties>
</file>